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4E" w:rsidRDefault="00AE654E">
      <w:bookmarkStart w:id="0" w:name="_GoBack"/>
      <w:bookmarkEnd w:id="0"/>
    </w:p>
    <w:p w:rsidR="008464E8" w:rsidRPr="00AE654E" w:rsidRDefault="008464E8" w:rsidP="00AE654E">
      <w:pPr>
        <w:jc w:val="center"/>
        <w:rPr>
          <w:b/>
        </w:rPr>
      </w:pPr>
      <w:proofErr w:type="spellStart"/>
      <w:r w:rsidRPr="00AE654E">
        <w:rPr>
          <w:b/>
        </w:rPr>
        <w:t>Хомус</w:t>
      </w:r>
      <w:proofErr w:type="spellEnd"/>
      <w:r w:rsidRPr="00AE654E">
        <w:rPr>
          <w:b/>
        </w:rPr>
        <w:t xml:space="preserve"> </w:t>
      </w:r>
      <w:proofErr w:type="spellStart"/>
      <w:r w:rsidRPr="00AE654E">
        <w:rPr>
          <w:b/>
        </w:rPr>
        <w:t>программата</w:t>
      </w:r>
      <w:proofErr w:type="spellEnd"/>
    </w:p>
    <w:p w:rsidR="008464E8" w:rsidRDefault="00AE654E">
      <w:r>
        <w:t xml:space="preserve">2 </w:t>
      </w:r>
      <w:proofErr w:type="spellStart"/>
      <w:r>
        <w:t>сыл</w:t>
      </w:r>
      <w:proofErr w:type="spellEnd"/>
      <w:r>
        <w:t xml:space="preserve"> </w:t>
      </w:r>
    </w:p>
    <w:p w:rsidR="008464E8" w:rsidRDefault="008464E8">
      <w:proofErr w:type="spellStart"/>
      <w:r>
        <w:t>Барыта</w:t>
      </w:r>
      <w:proofErr w:type="spellEnd"/>
      <w:r>
        <w:t xml:space="preserve"> 64 </w:t>
      </w:r>
      <w:proofErr w:type="spellStart"/>
      <w:r>
        <w:t>чаас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иьигэр</w:t>
      </w:r>
      <w:proofErr w:type="spellEnd"/>
      <w:r>
        <w:t xml:space="preserve"> </w:t>
      </w:r>
      <w:proofErr w:type="spellStart"/>
      <w:r>
        <w:t>теорията</w:t>
      </w:r>
      <w:proofErr w:type="spellEnd"/>
      <w:r>
        <w:t xml:space="preserve"> -40, </w:t>
      </w:r>
      <w:proofErr w:type="spellStart"/>
      <w:r>
        <w:t>дьарыга</w:t>
      </w:r>
      <w:proofErr w:type="spellEnd"/>
      <w:r>
        <w:t xml:space="preserve"> – 24.</w:t>
      </w:r>
    </w:p>
    <w:p w:rsidR="008464E8" w:rsidRDefault="008464E8"/>
    <w:p w:rsidR="008464E8" w:rsidRPr="00AE654E" w:rsidRDefault="008464E8" w:rsidP="00AE654E">
      <w:pPr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республикатын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оскуолаларын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сацардан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концепцията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ылыныллан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олоххо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киириэ5иттэн</w:t>
      </w:r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оскуолаларга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угус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уларыйыылар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та5ыстылар.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иьигэр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культура»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уруок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уруоктарга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анаммыт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чаастартан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сор5отун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кыа5ынан, о5олор ба5аларын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учуоттаан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уерэтиигэ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аныахха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сеп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12" w:rsidRPr="00AE654E">
        <w:rPr>
          <w:rFonts w:ascii="Times New Roman" w:hAnsi="Times New Roman" w:cs="Times New Roman"/>
          <w:sz w:val="24"/>
          <w:szCs w:val="24"/>
        </w:rPr>
        <w:t>саныыбын</w:t>
      </w:r>
      <w:proofErr w:type="spellEnd"/>
      <w:r w:rsidR="004A1812" w:rsidRPr="00AE654E">
        <w:rPr>
          <w:rFonts w:ascii="Times New Roman" w:hAnsi="Times New Roman" w:cs="Times New Roman"/>
          <w:sz w:val="24"/>
          <w:szCs w:val="24"/>
        </w:rPr>
        <w:t xml:space="preserve">. </w:t>
      </w:r>
      <w:r w:rsidR="007B4CD5" w:rsidRPr="00AE654E">
        <w:rPr>
          <w:rFonts w:ascii="Times New Roman" w:hAnsi="Times New Roman" w:cs="Times New Roman"/>
          <w:sz w:val="24"/>
          <w:szCs w:val="24"/>
        </w:rPr>
        <w:t xml:space="preserve">Программа5а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бэриллибит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чаас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булгуччулаах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буолбатах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Уерэтээччи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теье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ба5арар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уларытыан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сеп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строка5а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уерэтиллэр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матырыйаал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иккискэ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дьарык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керуцнэрэ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ыйылыннылар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Барыллаан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теориятын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чааьа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бэрилиннэ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Оонньуурга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уерэнэр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дьарыктар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чаастарын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керуутунэн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туруоруон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D5" w:rsidRPr="00AE654E"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 w:rsidR="007B4CD5"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CD5" w:rsidRPr="00AE654E" w:rsidRDefault="007B4CD5" w:rsidP="00AE6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b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b/>
          <w:sz w:val="24"/>
          <w:szCs w:val="24"/>
        </w:rPr>
        <w:t>уерэтии</w:t>
      </w:r>
      <w:proofErr w:type="spellEnd"/>
      <w:r w:rsidRPr="00AE65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b/>
          <w:sz w:val="24"/>
          <w:szCs w:val="24"/>
        </w:rPr>
        <w:t>сурун</w:t>
      </w:r>
      <w:proofErr w:type="spellEnd"/>
      <w:r w:rsidRPr="00AE65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b/>
          <w:sz w:val="24"/>
          <w:szCs w:val="24"/>
        </w:rPr>
        <w:t>сыала-соруга</w:t>
      </w:r>
      <w:proofErr w:type="spellEnd"/>
    </w:p>
    <w:p w:rsidR="007B4CD5" w:rsidRPr="00AE654E" w:rsidRDefault="007B4CD5" w:rsidP="00AE6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О5о5о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культуратын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искусствотын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уьун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кэмнээх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сайдан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кэлбит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историятын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биллэрии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киниэхэ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интэриэьи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уескэтии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ытыктыырга-убаастыырга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CD5" w:rsidRPr="00AE654E" w:rsidRDefault="007B4CD5" w:rsidP="00AE6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оонньуур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ньымалары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баьылыырыгар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кемелеьуу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ылбыт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уеруйэхтэрин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салгыы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r w:rsidR="007F0033" w:rsidRPr="00AE654E">
        <w:rPr>
          <w:rFonts w:ascii="Times New Roman" w:hAnsi="Times New Roman" w:cs="Times New Roman"/>
          <w:sz w:val="24"/>
          <w:szCs w:val="24"/>
        </w:rPr>
        <w:t xml:space="preserve">оло5ун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арахсыспат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аргыьа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оцосторугар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уьуйуу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быьыытынан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билиниитин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033" w:rsidRPr="00AE654E">
        <w:rPr>
          <w:rFonts w:ascii="Times New Roman" w:hAnsi="Times New Roman" w:cs="Times New Roman"/>
          <w:sz w:val="24"/>
          <w:szCs w:val="24"/>
        </w:rPr>
        <w:t>ситиьии</w:t>
      </w:r>
      <w:proofErr w:type="spellEnd"/>
      <w:r w:rsidR="007F0033"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033" w:rsidRPr="00AE654E" w:rsidRDefault="007F0033" w:rsidP="00AE6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Кэрэни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кэрэхсииргэ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ейдуургэ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киниэхэ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тардыьарга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033" w:rsidRPr="00AE654E" w:rsidRDefault="007F0033" w:rsidP="00AE6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абылацын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нецуе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киьитин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майгытын-сигилитин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уратытыгар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киэц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ке5устээх, сайа5ас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майгылаах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уйан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дууьалаах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холку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буоларга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Киирии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абылацын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М.Ефимов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Хоьуундьу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остуоруйатынан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кэпсэтии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тутула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(1ч.) 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Сыцаа5а, биьилэ5э, чыычаа5а, эминньэ5э. 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илии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бэгэччэ5ин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эрчийии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охсуу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(1ч.) 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сурун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балаьыанньаа5а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илиигэ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тутуу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охсуу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сатаан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тутан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охсо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уерэнии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033" w:rsidRPr="00AE654E" w:rsidRDefault="007F0033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историятыттан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(4ч.) 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былыргыта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Араастара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оцорор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маастардар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С.И.Гоголев-Амынньыкы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И.Ф.Захаров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о.д.а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охсуу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араастара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онуоха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эрчиллии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хомусчуттар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(3ч.)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Биллиилээх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хомусчуттар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Л.Турнин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И.Е.Алексеев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Х.И.Устинова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А.И.Чахов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Тыыныы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араастара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Тыыныы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араастарыгар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эрчиллии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Кэнники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келуенэ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хомусчуттар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(3ч.)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П.П.Оготоев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С.С.Шишигин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о.д.а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Дор5оону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таьаарыыга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кыттар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органнар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улэлэрэ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(артикуляция). Артикуляция5а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эрчиллттлэр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музыкальнай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культуратын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сайдыыта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(4ч.)</w:t>
      </w:r>
    </w:p>
    <w:p w:rsidR="00BE18E1" w:rsidRPr="00AE654E" w:rsidRDefault="00BE18E1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былыргы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музыкальнай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инструменнара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охсор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урэр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кыллаах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М.Н.Жирков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композитора.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музыкальнай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интструмент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быьыытынан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сайдыытыгар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ецете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Мурун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(а-а, о-о, ы-ы, у-у, </w:t>
      </w:r>
      <w:proofErr w:type="gramStart"/>
      <w:r w:rsidRPr="00AE654E">
        <w:rPr>
          <w:rFonts w:ascii="Times New Roman" w:hAnsi="Times New Roman" w:cs="Times New Roman"/>
          <w:sz w:val="24"/>
          <w:szCs w:val="24"/>
        </w:rPr>
        <w:t>е-е</w:t>
      </w:r>
      <w:proofErr w:type="gramEnd"/>
      <w:r w:rsidRPr="00AE654E">
        <w:rPr>
          <w:rFonts w:ascii="Times New Roman" w:hAnsi="Times New Roman" w:cs="Times New Roman"/>
          <w:sz w:val="24"/>
          <w:szCs w:val="24"/>
        </w:rPr>
        <w:t xml:space="preserve">, и-и, у-у),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бэлэс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дор5ооннорун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таьаара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уерэнии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8E1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оонньооьун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ньымалара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(3ч.) 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lastRenderedPageBreak/>
        <w:t>Дьиэрэтии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куерэгэйдэтии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хаастатыы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тустарынан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ньымалары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баьылааьыцца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эрчиллиилэр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оьуокайа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(3ч.)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Оьуокай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уцкуутэ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-уран тыла-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еье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оройуоннарынан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толоруллуутун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уратыта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Ойуокайы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толорууга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уерэнии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оройуоннарынан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матыыптарын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таьаарарга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эрчиллилэр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ырыалара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(9ч.)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Дьэ-буо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ырыалара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керуцнэрэ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буола5а»,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К.Уурастыырап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А.Софронов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«О5о-о5о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эрдэххэ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С.Зверев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Сарсын-сарсын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сарсыарда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ырыаларын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билсиьии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Дьэ-буо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тойукка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ыллыыр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дьо5урга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уерэнии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ырыалары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ейге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хатааьын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таьаары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>Хабыр5ах (3 ч.)</w:t>
      </w:r>
    </w:p>
    <w:p w:rsidR="00A60EF6" w:rsidRPr="00AE654E" w:rsidRDefault="00A60EF6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Чабыр5ах –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айымньыта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былыргы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С.Омоллоон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«Саха фольклора»</w:t>
      </w:r>
      <w:r w:rsidR="00637AF4" w:rsidRPr="00AE65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37AF4" w:rsidRPr="00AE65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637AF4"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F4" w:rsidRPr="00AE654E">
        <w:rPr>
          <w:rFonts w:ascii="Times New Roman" w:hAnsi="Times New Roman" w:cs="Times New Roman"/>
          <w:sz w:val="24"/>
          <w:szCs w:val="24"/>
        </w:rPr>
        <w:t>аныгы</w:t>
      </w:r>
      <w:proofErr w:type="spellEnd"/>
      <w:r w:rsidR="00637AF4" w:rsidRPr="00AE65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7AF4" w:rsidRPr="00AE654E">
        <w:rPr>
          <w:rFonts w:ascii="Times New Roman" w:hAnsi="Times New Roman" w:cs="Times New Roman"/>
          <w:sz w:val="24"/>
          <w:szCs w:val="24"/>
        </w:rPr>
        <w:t>П.Тобуруокап</w:t>
      </w:r>
      <w:proofErr w:type="spellEnd"/>
      <w:r w:rsidR="00637AF4" w:rsidRPr="00AE654E">
        <w:rPr>
          <w:rFonts w:ascii="Times New Roman" w:hAnsi="Times New Roman" w:cs="Times New Roman"/>
          <w:sz w:val="24"/>
          <w:szCs w:val="24"/>
        </w:rPr>
        <w:t xml:space="preserve">, Р.Ба5атаайыскай, </w:t>
      </w:r>
      <w:proofErr w:type="spellStart"/>
      <w:r w:rsidR="00637AF4" w:rsidRPr="00AE654E">
        <w:rPr>
          <w:rFonts w:ascii="Times New Roman" w:hAnsi="Times New Roman" w:cs="Times New Roman"/>
          <w:sz w:val="24"/>
          <w:szCs w:val="24"/>
        </w:rPr>
        <w:t>А.Кондратьев</w:t>
      </w:r>
      <w:proofErr w:type="spellEnd"/>
      <w:r w:rsidR="00637AF4" w:rsidRPr="00AE654E">
        <w:rPr>
          <w:rFonts w:ascii="Times New Roman" w:hAnsi="Times New Roman" w:cs="Times New Roman"/>
          <w:sz w:val="24"/>
          <w:szCs w:val="24"/>
        </w:rPr>
        <w:t xml:space="preserve">) чабыр5ахтара.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Чабыр5а5ы аа5а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уерэнии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хомусчуттар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ансамблларын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репертуарыгар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чабыр5а5ы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туьаныы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Импровизация (1ч.)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Импровизация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ейдебулэ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Айыл5а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тыаьын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истии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оонньооьун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Айыл5а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тыаьын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утуктэ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уерэниигэ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эрчиллиилэр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«Айыл5а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уьуктуута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импровизацияны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бэлэмнээьин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Ыьыах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оонньуута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(1ч.)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Ыьыах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ейдебулэ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Онуоха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оруола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Ыьыахха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кыттыы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Тумук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(3ч.) 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Хатылааьын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Зачет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туттарыыта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b/>
          <w:sz w:val="24"/>
          <w:szCs w:val="24"/>
        </w:rPr>
        <w:t>Тумук</w:t>
      </w:r>
      <w:proofErr w:type="spellEnd"/>
      <w:r w:rsidRPr="00AE65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b/>
          <w:sz w:val="24"/>
          <w:szCs w:val="24"/>
        </w:rPr>
        <w:t>ситиьиилэр</w:t>
      </w:r>
      <w:proofErr w:type="spellEnd"/>
      <w:r w:rsidRPr="00AE654E">
        <w:rPr>
          <w:rFonts w:ascii="Times New Roman" w:hAnsi="Times New Roman" w:cs="Times New Roman"/>
          <w:b/>
          <w:sz w:val="24"/>
          <w:szCs w:val="24"/>
        </w:rPr>
        <w:t>.</w:t>
      </w:r>
    </w:p>
    <w:p w:rsidR="00637AF4" w:rsidRPr="00AE654E" w:rsidRDefault="00637AF4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туму</w:t>
      </w:r>
      <w:r w:rsidR="00AE654E" w:rsidRPr="00AE654E">
        <w:rPr>
          <w:rFonts w:ascii="Times New Roman" w:hAnsi="Times New Roman" w:cs="Times New Roman"/>
          <w:sz w:val="24"/>
          <w:szCs w:val="24"/>
        </w:rPr>
        <w:t>гунэн</w:t>
      </w:r>
      <w:proofErr w:type="spellEnd"/>
      <w:r w:rsidR="00AE654E" w:rsidRPr="00AE654E"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 w:rsidR="00AE654E" w:rsidRPr="00AE654E">
        <w:rPr>
          <w:rFonts w:ascii="Times New Roman" w:hAnsi="Times New Roman" w:cs="Times New Roman"/>
          <w:sz w:val="24"/>
          <w:szCs w:val="24"/>
        </w:rPr>
        <w:t>билиэхтээхтэр</w:t>
      </w:r>
      <w:proofErr w:type="spellEnd"/>
      <w:r w:rsidR="00AE654E" w:rsidRPr="00AE65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54E" w:rsidRPr="00AE654E" w:rsidRDefault="00AE654E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654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былыргытын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билицци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сайдыытын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былыргы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музыкальнай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инструменнарын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тылынан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-уран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айымньыларыттан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ырыаларын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чабыр5а5ы,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оьуокайы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утуе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угэьин-ыьыа5ы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импровизация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ейдебулун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>.</w:t>
      </w:r>
    </w:p>
    <w:p w:rsidR="00AE654E" w:rsidRPr="00AE654E" w:rsidRDefault="00AE654E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Сатыахтаахтар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хомуьу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сатаан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тутууну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оонньооьун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4-5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керуцун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хаастатыы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дьиэрэтии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куерэгэйдэтии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о.д.а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54E" w:rsidRPr="00AE654E" w:rsidRDefault="00AE654E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Мурун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бэлэс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дор5ооннорун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таьаарары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чабыр5а5ы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этэри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ырыаларын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дьэ-буо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тойугу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ыллааьыны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оьуокайы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толорууну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таьаарыыны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, импровизация5а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холонууну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54E" w:rsidRPr="00AE654E" w:rsidRDefault="00AE654E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4E" w:rsidRPr="00AE654E" w:rsidRDefault="00AE654E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Туьаныллыбыт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 литература:</w:t>
      </w:r>
    </w:p>
    <w:p w:rsidR="008464E8" w:rsidRPr="00AE654E" w:rsidRDefault="00AE654E" w:rsidP="00AE6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4E">
        <w:rPr>
          <w:rFonts w:ascii="Times New Roman" w:hAnsi="Times New Roman" w:cs="Times New Roman"/>
          <w:sz w:val="24"/>
          <w:szCs w:val="24"/>
        </w:rPr>
        <w:t>Л.Г.Гтовцева</w:t>
      </w:r>
      <w:proofErr w:type="spellEnd"/>
      <w:r w:rsidRPr="00AE654E">
        <w:rPr>
          <w:rFonts w:ascii="Times New Roman" w:hAnsi="Times New Roman" w:cs="Times New Roman"/>
          <w:sz w:val="24"/>
          <w:szCs w:val="24"/>
        </w:rPr>
        <w:t xml:space="preserve">. О5ону </w:t>
      </w:r>
      <w:proofErr w:type="spellStart"/>
      <w:r w:rsidRPr="00AE654E">
        <w:rPr>
          <w:rFonts w:ascii="Times New Roman" w:hAnsi="Times New Roman" w:cs="Times New Roman"/>
          <w:sz w:val="24"/>
          <w:szCs w:val="24"/>
        </w:rPr>
        <w:t>хом</w:t>
      </w:r>
      <w:r>
        <w:rPr>
          <w:rFonts w:ascii="Times New Roman" w:hAnsi="Times New Roman" w:cs="Times New Roman"/>
          <w:sz w:val="24"/>
          <w:szCs w:val="24"/>
        </w:rPr>
        <w:t>уска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Я.-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., 1994.</w:t>
      </w:r>
    </w:p>
    <w:sectPr w:rsidR="008464E8" w:rsidRPr="00AE654E" w:rsidSect="008464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B10C9"/>
    <w:multiLevelType w:val="hybridMultilevel"/>
    <w:tmpl w:val="5538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E8"/>
    <w:rsid w:val="0033781F"/>
    <w:rsid w:val="004A1812"/>
    <w:rsid w:val="004D1947"/>
    <w:rsid w:val="00637AF4"/>
    <w:rsid w:val="007B4CD5"/>
    <w:rsid w:val="007F0033"/>
    <w:rsid w:val="008330CC"/>
    <w:rsid w:val="008464E8"/>
    <w:rsid w:val="00A60EF6"/>
    <w:rsid w:val="00AE654E"/>
    <w:rsid w:val="00B3236B"/>
    <w:rsid w:val="00BE18E1"/>
    <w:rsid w:val="00D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BBD2-0859-419B-B19C-5E4295C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2016-10-12T04:40:00Z</cp:lastPrinted>
  <dcterms:created xsi:type="dcterms:W3CDTF">2016-10-11T07:08:00Z</dcterms:created>
  <dcterms:modified xsi:type="dcterms:W3CDTF">2016-10-12T04:55:00Z</dcterms:modified>
</cp:coreProperties>
</file>