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0" w:rsidRPr="00910B9F" w:rsidRDefault="00F36530" w:rsidP="00F3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школы по агротехнологической направленности</w:t>
      </w:r>
    </w:p>
    <w:p w:rsidR="00F36530" w:rsidRPr="00910B9F" w:rsidRDefault="00F36530" w:rsidP="00F3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30" w:rsidRPr="00910B9F" w:rsidRDefault="00F36530" w:rsidP="00F3653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bCs/>
          <w:sz w:val="28"/>
          <w:szCs w:val="28"/>
        </w:rPr>
        <w:t>С ноября 2015 года школа работает по программе  «Агрошкола как форма интеграции школы, учреждений, бизнеса и социума», данная программа рассчитана с 2015-2019 учебный год.</w:t>
      </w:r>
    </w:p>
    <w:p w:rsidR="00F36530" w:rsidRPr="00910B9F" w:rsidRDefault="00F36530" w:rsidP="00F3653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0B9F">
        <w:rPr>
          <w:rFonts w:ascii="Times New Roman" w:hAnsi="Times New Roman" w:cs="Times New Roman"/>
          <w:iCs/>
          <w:sz w:val="28"/>
          <w:szCs w:val="28"/>
        </w:rPr>
        <w:t xml:space="preserve">Цель программы </w:t>
      </w:r>
      <w:r w:rsidRPr="00910B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0B9F">
        <w:rPr>
          <w:rFonts w:ascii="Times New Roman" w:hAnsi="Times New Roman" w:cs="Times New Roman"/>
          <w:iCs/>
          <w:sz w:val="28"/>
          <w:szCs w:val="28"/>
        </w:rPr>
        <w:t>заключается во всестороннем развитии учащихся и подготовке выпускников к жизни в семье, обществе, формировании производственного и трудового воспитания, развития способности к самореализации и созидательной деятельности, поддержке мотивации учения.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 xml:space="preserve">За 2019-2020 учебный год в школе действуют 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агропроектов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>: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Голунова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Т.В. «Наш школьный сад», «Огород круглый год»;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Е.Г. «Резьба  по  кости и рогу»;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Николаева М.В. «Пришкольный тепличный участок»;</w:t>
      </w:r>
      <w:bookmarkStart w:id="0" w:name="_GoBack"/>
      <w:bookmarkEnd w:id="0"/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Шадрина Л.А. «Оленеводство»,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Шадрина Л.А. «Переработка сельскохозяйственных продукций»;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B9F">
        <w:rPr>
          <w:rFonts w:ascii="Times New Roman" w:hAnsi="Times New Roman" w:cs="Times New Roman"/>
          <w:sz w:val="28"/>
          <w:szCs w:val="28"/>
        </w:rPr>
        <w:t>Сыроватская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Л.Н. «Выращивание лука в комнатных условиях»;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B9F">
        <w:rPr>
          <w:rFonts w:ascii="Times New Roman" w:hAnsi="Times New Roman" w:cs="Times New Roman"/>
          <w:sz w:val="28"/>
          <w:szCs w:val="28"/>
        </w:rPr>
        <w:t>Харбаева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М.В. «Комнатное выращивание зелени круглый год для продажи мелким оптом».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eastAsiaTheme="majorEastAsia" w:hAnsi="Times New Roman" w:cs="Times New Roman"/>
          <w:kern w:val="24"/>
          <w:sz w:val="28"/>
          <w:szCs w:val="28"/>
        </w:rPr>
        <w:t>Мини мастерская по гончарному делу. Изготовление керамической сувенирной продукции руководитель Леонтьева А.А.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eastAsiaTheme="majorEastAsia" w:hAnsi="Times New Roman" w:cs="Times New Roman"/>
          <w:kern w:val="24"/>
          <w:sz w:val="28"/>
          <w:szCs w:val="28"/>
        </w:rPr>
        <w:t>« Таксидермия»,  руководитель Ильинова С.И.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eastAsiaTheme="majorEastAsia" w:hAnsi="Times New Roman" w:cs="Times New Roman"/>
          <w:kern w:val="24"/>
          <w:sz w:val="28"/>
          <w:szCs w:val="28"/>
        </w:rPr>
        <w:t>«Мыльная радуга», руководители Оконешникова Т.И. и Алексеева А.Р. количество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«Дизайн одежды из рыбьей кожи», руководитель Шадрина П.И.</w:t>
      </w:r>
    </w:p>
    <w:p w:rsidR="00F36530" w:rsidRPr="00910B9F" w:rsidRDefault="00F36530" w:rsidP="00F365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Аксессуары из рыбьей кожи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Гудей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Матаркина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F36530" w:rsidRPr="00910B9F" w:rsidRDefault="00F36530" w:rsidP="00F365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 xml:space="preserve">В проектах </w:t>
      </w:r>
      <w:proofErr w:type="gramStart"/>
      <w:r w:rsidRPr="00910B9F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Pr="00910B9F">
        <w:rPr>
          <w:rFonts w:ascii="Times New Roman" w:hAnsi="Times New Roman" w:cs="Times New Roman"/>
          <w:sz w:val="28"/>
          <w:szCs w:val="28"/>
        </w:rPr>
        <w:t xml:space="preserve"> 223 обучающихся, что составляет 39,3 % с 1 по 11 класс.</w:t>
      </w:r>
    </w:p>
    <w:p w:rsidR="00F36530" w:rsidRPr="00910B9F" w:rsidRDefault="00F36530" w:rsidP="00F365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76"/>
        <w:gridCol w:w="3685"/>
        <w:gridCol w:w="3509"/>
      </w:tblGrid>
      <w:tr w:rsidR="00F36530" w:rsidRPr="00910B9F" w:rsidTr="00A00419">
        <w:tc>
          <w:tcPr>
            <w:tcW w:w="2377" w:type="dxa"/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685" w:type="dxa"/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</w:p>
        </w:tc>
        <w:tc>
          <w:tcPr>
            <w:tcW w:w="3509" w:type="dxa"/>
          </w:tcPr>
          <w:p w:rsidR="00F36530" w:rsidRPr="00910B9F" w:rsidRDefault="00F36530" w:rsidP="00A0041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задействованных в проектах</w:t>
            </w:r>
            <w:proofErr w:type="gramEnd"/>
          </w:p>
        </w:tc>
      </w:tr>
      <w:tr w:rsidR="00F36530" w:rsidRPr="00910B9F" w:rsidTr="00A00419">
        <w:tc>
          <w:tcPr>
            <w:tcW w:w="2377" w:type="dxa"/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685" w:type="dxa"/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9" w:type="dxa"/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F36530" w:rsidRPr="00910B9F" w:rsidTr="00A00419">
        <w:trPr>
          <w:trHeight w:val="345"/>
        </w:trPr>
        <w:tc>
          <w:tcPr>
            <w:tcW w:w="2377" w:type="dxa"/>
            <w:tcBorders>
              <w:bottom w:val="single" w:sz="4" w:space="0" w:color="auto"/>
            </w:tcBorders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F36530" w:rsidRPr="00910B9F" w:rsidTr="00A00419">
        <w:trPr>
          <w:trHeight w:val="21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36530" w:rsidRPr="00910B9F" w:rsidRDefault="00F36530" w:rsidP="00A0041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9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F36530" w:rsidRPr="00910B9F" w:rsidRDefault="00F36530" w:rsidP="00F36530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Все проекты, реализующиеся в школе</w:t>
      </w:r>
    </w:p>
    <w:p w:rsidR="00F36530" w:rsidRPr="00910B9F" w:rsidRDefault="00F36530" w:rsidP="00F365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Участие агротехнологического направления школы в различных мероприятиях:</w:t>
      </w:r>
    </w:p>
    <w:p w:rsidR="00B40DC9" w:rsidRDefault="00B40DC9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sah-RU"/>
        </w:rPr>
      </w:pPr>
    </w:p>
    <w:p w:rsidR="00B40DC9" w:rsidRDefault="00B40DC9" w:rsidP="00B40DC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7F1">
        <w:rPr>
          <w:rFonts w:ascii="Times New Roman" w:hAnsi="Times New Roman" w:cs="Times New Roman"/>
          <w:sz w:val="28"/>
          <w:szCs w:val="28"/>
          <w:lang w:val="sah-RU"/>
        </w:rPr>
        <w:t xml:space="preserve">В рамках Программы по АГРО реализуется </w:t>
      </w:r>
      <w:r w:rsidRPr="006477F1"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«Омега3 – здор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овая Арктика». </w:t>
      </w:r>
    </w:p>
    <w:p w:rsidR="00F36530" w:rsidRPr="006477F1" w:rsidRDefault="00B40DC9" w:rsidP="00B40DC9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работы этого проекта - </w:t>
      </w:r>
      <w:r w:rsidR="00F36530" w:rsidRPr="006477F1">
        <w:rPr>
          <w:rFonts w:ascii="Times New Roman" w:hAnsi="Times New Roman" w:cs="Times New Roman"/>
          <w:sz w:val="28"/>
          <w:szCs w:val="28"/>
        </w:rPr>
        <w:t xml:space="preserve">В июне 2019 г. Участие в социальном проекте, направленных на поддержку здоровья будущих поколений, посвященных Десятилетию Детства в Российской Федерации 2019 году. В рамках программы «Развитие» Целевой программы Некоммерческой </w:t>
      </w:r>
      <w:r w:rsidR="00F36530" w:rsidRPr="006477F1">
        <w:rPr>
          <w:rFonts w:ascii="Times New Roman" w:hAnsi="Times New Roman" w:cs="Times New Roman"/>
          <w:sz w:val="28"/>
          <w:szCs w:val="28"/>
        </w:rPr>
        <w:lastRenderedPageBreak/>
        <w:t>организации «Целевой фонд будущих поколений Республики Саха (Якутия)» «Во имя будущего н</w:t>
      </w:r>
      <w:r w:rsidRPr="006477F1">
        <w:rPr>
          <w:rFonts w:ascii="Times New Roman" w:hAnsi="Times New Roman" w:cs="Times New Roman"/>
          <w:sz w:val="28"/>
          <w:szCs w:val="28"/>
        </w:rPr>
        <w:t>а 2016-2020 годы»</w:t>
      </w:r>
      <w:r w:rsidRPr="006477F1">
        <w:rPr>
          <w:rFonts w:ascii="Times New Roman" w:hAnsi="Times New Roman" w:cs="Times New Roman"/>
          <w:sz w:val="28"/>
          <w:szCs w:val="28"/>
        </w:rPr>
        <w:tab/>
        <w:t>Получили гран</w:t>
      </w:r>
      <w:r w:rsidRPr="006477F1"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="00F36530" w:rsidRPr="006477F1">
        <w:rPr>
          <w:rFonts w:ascii="Times New Roman" w:hAnsi="Times New Roman" w:cs="Times New Roman"/>
          <w:sz w:val="28"/>
          <w:szCs w:val="28"/>
        </w:rPr>
        <w:t xml:space="preserve"> на 250000 р.</w:t>
      </w:r>
    </w:p>
    <w:p w:rsidR="00F36530" w:rsidRPr="00910B9F" w:rsidRDefault="00F36530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В сентябре приобрели саженцы из города Якутск в количестве ___ такие как:  голубая ель, черная смородина, сирень.</w:t>
      </w:r>
    </w:p>
    <w:p w:rsidR="00F36530" w:rsidRPr="00910B9F" w:rsidRDefault="00F36530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В школьный этап НПК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Уваровские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чтения»  представлены 6 докладов по направлению «Агро», что составляет 31,2% от общего числа участников НПК. Все 6 докладов рекомендованы на участие в региональный этап НПК.</w:t>
      </w:r>
    </w:p>
    <w:p w:rsidR="00F36530" w:rsidRPr="00910B9F" w:rsidRDefault="00F36530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 xml:space="preserve">С 11 по 14 ноября, доктор сельскохозяйственных наук - Константин Максимович Степанов, начал консультативную работу с участниками и руководителями НПК, где приняли участие 6 участников НПК, 6 руководителей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агропроектов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>.</w:t>
      </w:r>
    </w:p>
    <w:p w:rsidR="00F36530" w:rsidRPr="00910B9F" w:rsidRDefault="00F36530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Также, Константин Максимович для населения провел: мастер класс «Здоровое питание»</w:t>
      </w:r>
    </w:p>
    <w:p w:rsidR="00F36530" w:rsidRPr="00910B9F" w:rsidRDefault="00F36530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530" w:rsidRPr="006477F1" w:rsidRDefault="00F36530" w:rsidP="00F365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F1">
        <w:rPr>
          <w:rFonts w:ascii="Times New Roman" w:hAnsi="Times New Roman" w:cs="Times New Roman"/>
          <w:sz w:val="28"/>
          <w:szCs w:val="28"/>
        </w:rPr>
        <w:t>В рамках проекта «Омега 3» были проведены мероприятия:</w:t>
      </w:r>
    </w:p>
    <w:tbl>
      <w:tblPr>
        <w:tblStyle w:val="14"/>
        <w:tblW w:w="5472" w:type="pct"/>
        <w:jc w:val="center"/>
        <w:tblLook w:val="04A0" w:firstRow="1" w:lastRow="0" w:firstColumn="1" w:lastColumn="0" w:noHBand="0" w:noVBand="1"/>
      </w:tblPr>
      <w:tblGrid>
        <w:gridCol w:w="645"/>
        <w:gridCol w:w="2759"/>
        <w:gridCol w:w="2459"/>
        <w:gridCol w:w="2199"/>
        <w:gridCol w:w="2411"/>
      </w:tblGrid>
      <w:tr w:rsidR="00B40DC9" w:rsidRPr="00B40DC9" w:rsidTr="00A00419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B40DC9" w:rsidRPr="00B40DC9" w:rsidTr="00A00419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F365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питание, соблюдение режима дня, гигиена, влияние продуктов на организм и т.д.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 по 30 ноября  2019г.</w:t>
            </w:r>
          </w:p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 по 21декабря 2019г</w:t>
            </w:r>
          </w:p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соблюдению режима дня, ведению правильного питания.</w:t>
            </w:r>
          </w:p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DC9" w:rsidRPr="00B40DC9" w:rsidTr="00A00419">
        <w:trPr>
          <w:trHeight w:val="2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F36530">
            <w:pPr>
              <w:numPr>
                <w:ilvl w:val="0"/>
                <w:numId w:val="2"/>
              </w:numPr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эвенкийских традиционных блюд из рыбной продукции «Кунду </w:t>
            </w:r>
            <w:proofErr w:type="spellStart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кундуебэй</w:t>
            </w:r>
            <w:proofErr w:type="spellEnd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выставки являются классные коллективы, педагоги, родители и школьный образцовый этно-фольклорный ансамбль «</w:t>
            </w:r>
            <w:proofErr w:type="gramStart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gramEnd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окто».</w:t>
            </w:r>
          </w:p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доктора биологических наук. Оплата проезда Якутск-</w:t>
            </w:r>
            <w:proofErr w:type="spellStart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Жиганск</w:t>
            </w:r>
            <w:proofErr w:type="spellEnd"/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-Якутск.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 2019г.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информации родителями, учащимися о разновидностях блюд из ряпушки.</w:t>
            </w:r>
          </w:p>
        </w:tc>
      </w:tr>
      <w:tr w:rsidR="00B40DC9" w:rsidRPr="00B40DC9" w:rsidTr="00A00419">
        <w:trPr>
          <w:trHeight w:val="2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F36530">
            <w:pPr>
              <w:numPr>
                <w:ilvl w:val="0"/>
                <w:numId w:val="2"/>
              </w:numPr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 НПК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участие все население района (дети, родители, молодежь, ветераны) по направлениям: 1. Здоровое питание. 2. Технология и переработка рыбной продукции. 3. Изделия из рыбы. 4. Миграция рыб.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2019г.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сделать традиционным.</w:t>
            </w:r>
          </w:p>
        </w:tc>
      </w:tr>
      <w:tr w:rsidR="00B40DC9" w:rsidRPr="00B40DC9" w:rsidTr="00A00419">
        <w:trPr>
          <w:trHeight w:val="2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F36530">
            <w:pPr>
              <w:numPr>
                <w:ilvl w:val="0"/>
                <w:numId w:val="2"/>
              </w:numPr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семейный турнир «Мормышка-2019»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команды: Ученик, родитель, учитель.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 2019г.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сделать традиционным.</w:t>
            </w:r>
          </w:p>
        </w:tc>
      </w:tr>
      <w:tr w:rsidR="00B40DC9" w:rsidRPr="00B40DC9" w:rsidTr="00A00419">
        <w:trPr>
          <w:trHeight w:val="2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F36530">
            <w:pPr>
              <w:numPr>
                <w:ilvl w:val="0"/>
                <w:numId w:val="2"/>
              </w:numPr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Кулинарный конкурс «Серебряная ряпушка»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конкурсе участвуют учащиеся с 7-10 классы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 2019г.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сделать традиционным.</w:t>
            </w:r>
          </w:p>
        </w:tc>
      </w:tr>
      <w:tr w:rsidR="00B40DC9" w:rsidRPr="00B40DC9" w:rsidTr="00A00419">
        <w:trPr>
          <w:trHeight w:val="2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F36530">
            <w:pPr>
              <w:numPr>
                <w:ilvl w:val="0"/>
                <w:numId w:val="2"/>
              </w:numPr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от Константина Максимовича «Здоровое питание».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Принимали участие население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2019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0" w:rsidRPr="006477F1" w:rsidRDefault="00F36530" w:rsidP="00A00419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информации о «Здоровом питании»</w:t>
            </w:r>
          </w:p>
        </w:tc>
      </w:tr>
    </w:tbl>
    <w:p w:rsidR="00F36530" w:rsidRPr="00910B9F" w:rsidRDefault="00F36530" w:rsidP="00F36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30 ноября 2019 года, с целью</w:t>
      </w:r>
      <w:r w:rsidRPr="00910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B9F">
        <w:rPr>
          <w:rFonts w:ascii="Times New Roman" w:hAnsi="Times New Roman" w:cs="Times New Roman"/>
          <w:sz w:val="28"/>
          <w:szCs w:val="28"/>
        </w:rPr>
        <w:t xml:space="preserve"> пропаганды  здорового образа жизни, активного отдыха и уважительного отношения к природе; популяризации рыболовного спорта; укрепление семейных традиций; экологического просвещения населения. Проводился конкурс зимняя рыбалка</w:t>
      </w:r>
      <w:r w:rsidRPr="00910B9F">
        <w:rPr>
          <w:rFonts w:ascii="Times New Roman" w:hAnsi="Times New Roman" w:cs="Times New Roman"/>
          <w:b/>
          <w:sz w:val="28"/>
          <w:szCs w:val="28"/>
        </w:rPr>
        <w:t xml:space="preserve"> «Мормышка 2019» </w:t>
      </w:r>
      <w:r w:rsidRPr="00910B9F">
        <w:rPr>
          <w:rFonts w:ascii="Times New Roman" w:hAnsi="Times New Roman" w:cs="Times New Roman"/>
          <w:sz w:val="28"/>
          <w:szCs w:val="28"/>
        </w:rPr>
        <w:t xml:space="preserve">на озере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Хахараан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Жиганска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Жиганского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района Организатором конкурса является  МБОУ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Жиганская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СОШ». К участию в соревновании допускались учащиеся 7-10 классов и их родители.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Участвовали 6 команд, места определились следующим образом.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B9F">
        <w:rPr>
          <w:rFonts w:ascii="Times New Roman" w:hAnsi="Times New Roman" w:cs="Times New Roman"/>
          <w:sz w:val="28"/>
          <w:szCs w:val="28"/>
        </w:rPr>
        <w:t>-место команда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>» награждена грамотой и сертификат на приобретение ГСМ на60 литров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0B9F">
        <w:rPr>
          <w:rFonts w:ascii="Times New Roman" w:hAnsi="Times New Roman" w:cs="Times New Roman"/>
          <w:sz w:val="28"/>
          <w:szCs w:val="28"/>
        </w:rPr>
        <w:t>- место команда «Энергия» награждена грамотой и сертификат на приобретение ГСМ на 40 литров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0B9F">
        <w:rPr>
          <w:rFonts w:ascii="Times New Roman" w:hAnsi="Times New Roman" w:cs="Times New Roman"/>
          <w:sz w:val="28"/>
          <w:szCs w:val="28"/>
        </w:rPr>
        <w:t>- место заняла команда «Тимур и его команда» награждена грамотой и сертификат на приобретение ГСМ на 20 литров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0B9F">
        <w:rPr>
          <w:rFonts w:ascii="Times New Roman" w:hAnsi="Times New Roman" w:cs="Times New Roman"/>
          <w:sz w:val="28"/>
          <w:szCs w:val="28"/>
        </w:rPr>
        <w:t xml:space="preserve">- команда «Дима и Ваня», </w:t>
      </w:r>
      <w:r w:rsidRPr="00910B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0B9F">
        <w:rPr>
          <w:rFonts w:ascii="Times New Roman" w:hAnsi="Times New Roman" w:cs="Times New Roman"/>
          <w:sz w:val="28"/>
          <w:szCs w:val="28"/>
        </w:rPr>
        <w:t xml:space="preserve">- команда «Попов И ко», </w:t>
      </w:r>
      <w:r w:rsidRPr="00910B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0B9F">
        <w:rPr>
          <w:rFonts w:ascii="Times New Roman" w:hAnsi="Times New Roman" w:cs="Times New Roman"/>
          <w:sz w:val="28"/>
          <w:szCs w:val="28"/>
        </w:rPr>
        <w:t>- команда 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Ураанхайдар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>», награждены грамотой и призами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В номинации «Самая большая рыба» победил Сергеев Александр. Призы победителям предоставили организаторы конкурса – МБОУ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Жиганская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Жиганского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Огромную благодарность выражаем родителям  Тарасенко Вадиму Валерьевичу и Федотовой Виктории Федоровне за активное участие в жизни школы.</w:t>
      </w:r>
    </w:p>
    <w:p w:rsidR="00F36530" w:rsidRPr="00910B9F" w:rsidRDefault="00F36530" w:rsidP="00F365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11 декабря в школьной столовой проведен конкурс кулинарного мастерства «Серебряная ряпушка» среди учащихся 7-9 классов. Победителем конкурса стал Винокуров Рустам 7 «А», 2 место Настя Семенова ученица 8 «а», 3 место Валя Никифорова ученица 8 «а» класса.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С 15 ноября по 13 января в первом отборочном этапе Республиканской олимпиады среди учащихся общеобразовательных организаций, реализующих образовательные программы агротехнологической направленности по профильным предметам: математика, обществознание, физика и биология. Приняли участие 37 учащихся, что составляет 33,3% от числа всех участников.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С 11 февраля по 11 марта во втором отборочном туре приняли участие 12,  Дипломом 2 степени вручена Петровой Валерии ученице 11б класса по предмету математика.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15 марта была проведена заочное интернет - олимпиада «Виртуальный эко-эрудит» среди учащихся 7-11 классов, приняли участие 25 учащихся, что составляет 22,5 % от числа всех участников. Дипломом вручена Григорьева  Варвара ученица 8 «а» класса</w:t>
      </w:r>
    </w:p>
    <w:p w:rsidR="00F36530" w:rsidRPr="00910B9F" w:rsidRDefault="00F36530" w:rsidP="0077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 xml:space="preserve">17 марта </w:t>
      </w:r>
      <w:proofErr w:type="gramStart"/>
      <w:r w:rsidRPr="00910B9F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910B9F">
        <w:rPr>
          <w:rFonts w:ascii="Times New Roman" w:hAnsi="Times New Roman" w:cs="Times New Roman"/>
          <w:sz w:val="28"/>
          <w:szCs w:val="28"/>
        </w:rPr>
        <w:t xml:space="preserve"> в заочном форме НПК обучающихся Агротехнологическому направлению «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Чугуновские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чтения», посвященной 75-летию победы в Великой Отечественной Войне 1941-1945гг в 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Нижнеленской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зональной зоне. Участниками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Агрочтений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B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10B9F">
        <w:rPr>
          <w:rFonts w:ascii="Times New Roman" w:hAnsi="Times New Roman" w:cs="Times New Roman"/>
          <w:sz w:val="28"/>
          <w:szCs w:val="28"/>
        </w:rPr>
        <w:t xml:space="preserve"> 5-11 классов.  По  секциям: «Экология», «Животноводство и, переработка и предпринимательство», «Мое село». Приняли участие в заочном этапе 31учащихся, из которых были доклады из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Булунского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B9F">
        <w:rPr>
          <w:rFonts w:ascii="Times New Roman" w:hAnsi="Times New Roman" w:cs="Times New Roman"/>
          <w:sz w:val="28"/>
          <w:szCs w:val="28"/>
        </w:rPr>
        <w:t>Оленекского</w:t>
      </w:r>
      <w:proofErr w:type="spellEnd"/>
      <w:r w:rsidRPr="00910B9F">
        <w:rPr>
          <w:rFonts w:ascii="Times New Roman" w:hAnsi="Times New Roman" w:cs="Times New Roman"/>
          <w:sz w:val="28"/>
          <w:szCs w:val="28"/>
        </w:rPr>
        <w:t xml:space="preserve"> районов. Всем участникам вручены сертификаты установленного образца. По каждой тематической секции выявлены лучшие научные доклады: 1- место - 2доклада, 2 место – 3 доклада, 3 место – 3 доклада с вручением 1,2,3, степени. И были направлены в г. Якутск, для определения одного победителя из числа победителей по 10 зонам. Победитель, получивший максимальное число баллов награждается стипендией Главы республики Саха (Якутия). Ждем результаты.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9F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1.Организация выездов на курсы, стажировки руководителей проектов;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2.Участие в конкурсах, конференциях, выставках и обмен опытом руководителей и обучающихся;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>2. Освещение работы через СМИ на школьном, районном, республиканском  уровнях;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Повысить уровень организации научно-исследовательской работы;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 xml:space="preserve">4. </w:t>
      </w:r>
      <w:r w:rsidRPr="0091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работать с научным руководителем школы Степановым М.К.;</w:t>
      </w:r>
    </w:p>
    <w:p w:rsidR="00F36530" w:rsidRPr="00910B9F" w:rsidRDefault="00F36530" w:rsidP="00F3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9F">
        <w:rPr>
          <w:rFonts w:ascii="Times New Roman" w:hAnsi="Times New Roman" w:cs="Times New Roman"/>
          <w:sz w:val="28"/>
          <w:szCs w:val="28"/>
        </w:rPr>
        <w:t xml:space="preserve">5. </w:t>
      </w:r>
      <w:r w:rsidRPr="00910B9F">
        <w:rPr>
          <w:rFonts w:ascii="Times New Roman" w:eastAsia="Calibri" w:hAnsi="Times New Roman" w:cs="Times New Roman"/>
          <w:sz w:val="28"/>
          <w:szCs w:val="28"/>
        </w:rPr>
        <w:t>Привлечь обучающихся к участию в различных мероприятиях</w:t>
      </w:r>
      <w:r w:rsidRPr="00910B9F">
        <w:rPr>
          <w:rFonts w:ascii="Times New Roman" w:hAnsi="Times New Roman" w:cs="Times New Roman"/>
          <w:sz w:val="28"/>
          <w:szCs w:val="28"/>
        </w:rPr>
        <w:t>: выставках, олимпиадах.</w:t>
      </w:r>
    </w:p>
    <w:p w:rsidR="00A65A5D" w:rsidRPr="00F36530" w:rsidRDefault="00A65A5D">
      <w:pPr>
        <w:rPr>
          <w:rFonts w:ascii="Times New Roman" w:hAnsi="Times New Roman" w:cs="Times New Roman"/>
          <w:sz w:val="24"/>
          <w:szCs w:val="24"/>
        </w:rPr>
      </w:pPr>
    </w:p>
    <w:sectPr w:rsidR="00A65A5D" w:rsidRPr="00F36530" w:rsidSect="00F36530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B61"/>
    <w:multiLevelType w:val="hybridMultilevel"/>
    <w:tmpl w:val="A8D2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78AD"/>
    <w:multiLevelType w:val="hybridMultilevel"/>
    <w:tmpl w:val="C96A7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1B"/>
    <w:rsid w:val="003C6133"/>
    <w:rsid w:val="0049082C"/>
    <w:rsid w:val="006477F1"/>
    <w:rsid w:val="00772CBB"/>
    <w:rsid w:val="00A12612"/>
    <w:rsid w:val="00A65A5D"/>
    <w:rsid w:val="00B40DC9"/>
    <w:rsid w:val="00CE3C1B"/>
    <w:rsid w:val="00F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F36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3"/>
    <w:uiPriority w:val="39"/>
    <w:rsid w:val="00F3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F36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3"/>
    <w:uiPriority w:val="39"/>
    <w:rsid w:val="00F3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1149</Words>
  <Characters>6553</Characters>
  <Application>Microsoft Office Word</Application>
  <DocSecurity>0</DocSecurity>
  <Lines>54</Lines>
  <Paragraphs>15</Paragraphs>
  <ScaleCrop>false</ScaleCrop>
  <Company>DNS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5</cp:revision>
  <dcterms:created xsi:type="dcterms:W3CDTF">2020-09-22T11:16:00Z</dcterms:created>
  <dcterms:modified xsi:type="dcterms:W3CDTF">2021-01-20T06:05:00Z</dcterms:modified>
</cp:coreProperties>
</file>