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54" w:rsidRDefault="00EF69E0" w:rsidP="00EF69E0">
      <w:pPr>
        <w:jc w:val="center"/>
      </w:pPr>
      <w:r>
        <w:t>МОУ «</w:t>
      </w:r>
      <w:proofErr w:type="spellStart"/>
      <w:r>
        <w:t>Жиганская</w:t>
      </w:r>
      <w:proofErr w:type="spellEnd"/>
      <w:r>
        <w:t xml:space="preserve"> средняя общеобразовательная школа»</w:t>
      </w:r>
    </w:p>
    <w:p w:rsidR="00EF69E0" w:rsidRDefault="00EF69E0" w:rsidP="00EF69E0">
      <w:pPr>
        <w:jc w:val="center"/>
      </w:pPr>
      <w:r>
        <w:t>«</w:t>
      </w:r>
      <w:proofErr w:type="spellStart"/>
      <w:r>
        <w:t>Кычкинские</w:t>
      </w:r>
      <w:proofErr w:type="spellEnd"/>
      <w:r>
        <w:t xml:space="preserve"> чтения»</w:t>
      </w:r>
    </w:p>
    <w:p w:rsidR="00EF69E0" w:rsidRDefault="00EF69E0" w:rsidP="00EF69E0">
      <w:pPr>
        <w:jc w:val="center"/>
      </w:pPr>
    </w:p>
    <w:p w:rsidR="00EF69E0" w:rsidRDefault="00EF69E0" w:rsidP="00EF69E0">
      <w:pPr>
        <w:jc w:val="center"/>
      </w:pPr>
    </w:p>
    <w:p w:rsidR="00EF69E0" w:rsidRDefault="00EF69E0" w:rsidP="00EF69E0">
      <w:pPr>
        <w:jc w:val="center"/>
      </w:pPr>
    </w:p>
    <w:p w:rsidR="00EF69E0" w:rsidRPr="00EF69E0" w:rsidRDefault="00EF69E0" w:rsidP="00EF69E0">
      <w:pPr>
        <w:jc w:val="center"/>
        <w:rPr>
          <w:sz w:val="52"/>
          <w:szCs w:val="52"/>
        </w:rPr>
      </w:pPr>
    </w:p>
    <w:p w:rsidR="00EF69E0" w:rsidRDefault="00EF69E0" w:rsidP="00EF69E0">
      <w:pPr>
        <w:jc w:val="center"/>
        <w:rPr>
          <w:sz w:val="52"/>
          <w:szCs w:val="52"/>
        </w:rPr>
      </w:pPr>
      <w:r w:rsidRPr="00EF69E0">
        <w:rPr>
          <w:sz w:val="52"/>
          <w:szCs w:val="52"/>
        </w:rPr>
        <w:t>Способы формирования коммуникативных навыков на уроках русского языка</w:t>
      </w:r>
      <w:r w:rsidR="00B325AD">
        <w:rPr>
          <w:sz w:val="52"/>
          <w:szCs w:val="52"/>
        </w:rPr>
        <w:t xml:space="preserve"> и литературы</w:t>
      </w:r>
    </w:p>
    <w:p w:rsidR="00EF69E0" w:rsidRDefault="00EF69E0" w:rsidP="00EF69E0">
      <w:pPr>
        <w:jc w:val="center"/>
        <w:rPr>
          <w:sz w:val="52"/>
          <w:szCs w:val="52"/>
        </w:rPr>
      </w:pPr>
    </w:p>
    <w:p w:rsidR="00EF69E0" w:rsidRDefault="00EF69E0" w:rsidP="00EF69E0">
      <w:pPr>
        <w:jc w:val="center"/>
        <w:rPr>
          <w:sz w:val="52"/>
          <w:szCs w:val="52"/>
        </w:rPr>
      </w:pPr>
    </w:p>
    <w:p w:rsidR="00EF69E0" w:rsidRDefault="00EF69E0" w:rsidP="00EF69E0">
      <w:pPr>
        <w:jc w:val="right"/>
        <w:rPr>
          <w:sz w:val="52"/>
          <w:szCs w:val="52"/>
        </w:rPr>
      </w:pPr>
    </w:p>
    <w:p w:rsidR="00EF69E0" w:rsidRDefault="00EF69E0" w:rsidP="00EF69E0">
      <w:pPr>
        <w:jc w:val="right"/>
        <w:rPr>
          <w:sz w:val="52"/>
          <w:szCs w:val="52"/>
        </w:rPr>
      </w:pPr>
    </w:p>
    <w:p w:rsidR="00EF69E0" w:rsidRDefault="00EF69E0" w:rsidP="00EF69E0">
      <w:pPr>
        <w:jc w:val="right"/>
        <w:rPr>
          <w:sz w:val="24"/>
          <w:szCs w:val="24"/>
        </w:rPr>
      </w:pPr>
      <w:r>
        <w:rPr>
          <w:sz w:val="24"/>
          <w:szCs w:val="24"/>
        </w:rPr>
        <w:t>Доклад подготовила: Прокопчук И.И.,</w:t>
      </w:r>
    </w:p>
    <w:p w:rsidR="00EF69E0" w:rsidRDefault="00EF69E0" w:rsidP="00EF69E0">
      <w:pPr>
        <w:jc w:val="right"/>
        <w:rPr>
          <w:sz w:val="24"/>
          <w:szCs w:val="24"/>
        </w:rPr>
      </w:pPr>
      <w:r>
        <w:rPr>
          <w:sz w:val="24"/>
          <w:szCs w:val="24"/>
        </w:rPr>
        <w:t>Учитель русского языка и литературы 1 категории</w:t>
      </w:r>
    </w:p>
    <w:p w:rsidR="00EF69E0" w:rsidRDefault="00EF69E0" w:rsidP="00EF69E0">
      <w:pPr>
        <w:jc w:val="right"/>
        <w:rPr>
          <w:sz w:val="24"/>
          <w:szCs w:val="24"/>
        </w:rPr>
      </w:pPr>
    </w:p>
    <w:p w:rsidR="00EF69E0" w:rsidRDefault="00EF69E0" w:rsidP="00EF69E0">
      <w:pPr>
        <w:jc w:val="right"/>
        <w:rPr>
          <w:sz w:val="24"/>
          <w:szCs w:val="24"/>
        </w:rPr>
      </w:pPr>
    </w:p>
    <w:p w:rsidR="00EF69E0" w:rsidRDefault="00EF69E0" w:rsidP="00EF69E0">
      <w:pPr>
        <w:jc w:val="right"/>
        <w:rPr>
          <w:sz w:val="24"/>
          <w:szCs w:val="24"/>
        </w:rPr>
      </w:pPr>
    </w:p>
    <w:p w:rsidR="00EF69E0" w:rsidRDefault="00EF69E0" w:rsidP="00EF69E0">
      <w:pPr>
        <w:jc w:val="right"/>
        <w:rPr>
          <w:sz w:val="24"/>
          <w:szCs w:val="24"/>
        </w:rPr>
      </w:pPr>
    </w:p>
    <w:p w:rsidR="00EF69E0" w:rsidRDefault="00EF69E0" w:rsidP="00EF69E0">
      <w:pPr>
        <w:jc w:val="right"/>
        <w:rPr>
          <w:sz w:val="24"/>
          <w:szCs w:val="24"/>
        </w:rPr>
      </w:pPr>
    </w:p>
    <w:p w:rsidR="00EF69E0" w:rsidRDefault="00EF69E0" w:rsidP="00EF69E0">
      <w:pPr>
        <w:jc w:val="center"/>
        <w:rPr>
          <w:sz w:val="24"/>
          <w:szCs w:val="24"/>
        </w:rPr>
      </w:pPr>
    </w:p>
    <w:p w:rsidR="00EF69E0" w:rsidRPr="00EF69E0" w:rsidRDefault="00022F56" w:rsidP="00EF69E0">
      <w:pPr>
        <w:jc w:val="center"/>
        <w:rPr>
          <w:sz w:val="24"/>
          <w:szCs w:val="24"/>
        </w:rPr>
      </w:pPr>
      <w:r>
        <w:rPr>
          <w:sz w:val="24"/>
          <w:szCs w:val="24"/>
        </w:rPr>
        <w:t>Жиганск</w:t>
      </w:r>
    </w:p>
    <w:p w:rsidR="00EF69E0" w:rsidRDefault="00EF69E0" w:rsidP="00EF69E0">
      <w:pPr>
        <w:jc w:val="center"/>
        <w:rPr>
          <w:sz w:val="28"/>
          <w:szCs w:val="28"/>
        </w:rPr>
      </w:pPr>
      <w:r>
        <w:rPr>
          <w:sz w:val="28"/>
          <w:szCs w:val="28"/>
        </w:rPr>
        <w:lastRenderedPageBreak/>
        <w:t>Содержание</w:t>
      </w:r>
    </w:p>
    <w:p w:rsidR="00EF69E0" w:rsidRDefault="00EF69E0" w:rsidP="00EF69E0">
      <w:pPr>
        <w:pStyle w:val="a3"/>
        <w:numPr>
          <w:ilvl w:val="0"/>
          <w:numId w:val="1"/>
        </w:numPr>
        <w:rPr>
          <w:sz w:val="28"/>
          <w:szCs w:val="28"/>
        </w:rPr>
      </w:pPr>
      <w:r>
        <w:rPr>
          <w:sz w:val="28"/>
          <w:szCs w:val="28"/>
        </w:rPr>
        <w:t>Введение</w:t>
      </w:r>
    </w:p>
    <w:p w:rsidR="004A3436" w:rsidRDefault="00EF69E0" w:rsidP="004A3436">
      <w:pPr>
        <w:pStyle w:val="a3"/>
        <w:numPr>
          <w:ilvl w:val="0"/>
          <w:numId w:val="1"/>
        </w:numPr>
        <w:rPr>
          <w:sz w:val="28"/>
          <w:szCs w:val="28"/>
        </w:rPr>
      </w:pPr>
      <w:r>
        <w:rPr>
          <w:sz w:val="28"/>
          <w:szCs w:val="28"/>
        </w:rPr>
        <w:t>Основная часть</w:t>
      </w:r>
    </w:p>
    <w:p w:rsidR="004A3436" w:rsidRDefault="004A3436" w:rsidP="004A3436">
      <w:pPr>
        <w:pStyle w:val="a3"/>
        <w:numPr>
          <w:ilvl w:val="0"/>
          <w:numId w:val="1"/>
        </w:numPr>
        <w:rPr>
          <w:sz w:val="28"/>
          <w:szCs w:val="28"/>
        </w:rPr>
      </w:pPr>
      <w:r>
        <w:rPr>
          <w:sz w:val="28"/>
          <w:szCs w:val="28"/>
        </w:rPr>
        <w:t>Заключение</w:t>
      </w:r>
    </w:p>
    <w:p w:rsidR="00EF69E0" w:rsidRDefault="00EF69E0" w:rsidP="004A3436">
      <w:pPr>
        <w:pStyle w:val="a3"/>
        <w:numPr>
          <w:ilvl w:val="0"/>
          <w:numId w:val="1"/>
        </w:numPr>
        <w:rPr>
          <w:sz w:val="28"/>
          <w:szCs w:val="28"/>
        </w:rPr>
      </w:pPr>
      <w:r w:rsidRPr="004A3436">
        <w:rPr>
          <w:sz w:val="28"/>
          <w:szCs w:val="28"/>
        </w:rPr>
        <w:t>Использованная литература</w:t>
      </w:r>
    </w:p>
    <w:p w:rsidR="00E816BB" w:rsidRPr="004A3436" w:rsidRDefault="00E816BB" w:rsidP="004A3436">
      <w:pPr>
        <w:pStyle w:val="a3"/>
        <w:numPr>
          <w:ilvl w:val="0"/>
          <w:numId w:val="1"/>
        </w:numPr>
        <w:rPr>
          <w:sz w:val="28"/>
          <w:szCs w:val="28"/>
        </w:rPr>
      </w:pPr>
      <w:r>
        <w:rPr>
          <w:sz w:val="28"/>
          <w:szCs w:val="28"/>
        </w:rPr>
        <w:t>Приложение</w:t>
      </w: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EF69E0" w:rsidRDefault="00EF69E0" w:rsidP="00EF69E0">
      <w:pPr>
        <w:rPr>
          <w:sz w:val="28"/>
          <w:szCs w:val="28"/>
        </w:rPr>
      </w:pPr>
    </w:p>
    <w:p w:rsidR="00296F06" w:rsidRDefault="00296F06" w:rsidP="00296F06">
      <w:pPr>
        <w:rPr>
          <w:sz w:val="28"/>
          <w:szCs w:val="28"/>
        </w:rPr>
      </w:pPr>
    </w:p>
    <w:p w:rsidR="00EF69E0" w:rsidRDefault="00EF69E0" w:rsidP="00296F06">
      <w:pPr>
        <w:jc w:val="center"/>
        <w:rPr>
          <w:sz w:val="28"/>
          <w:szCs w:val="28"/>
        </w:rPr>
      </w:pPr>
      <w:r>
        <w:rPr>
          <w:sz w:val="28"/>
          <w:szCs w:val="28"/>
        </w:rPr>
        <w:lastRenderedPageBreak/>
        <w:t>Введение</w:t>
      </w:r>
    </w:p>
    <w:p w:rsidR="00EF69E0" w:rsidRDefault="00EF69E0" w:rsidP="00EF69E0">
      <w:pPr>
        <w:rPr>
          <w:sz w:val="28"/>
          <w:szCs w:val="28"/>
        </w:rPr>
      </w:pPr>
    </w:p>
    <w:p w:rsidR="008242CC" w:rsidRDefault="008242CC" w:rsidP="00EF69E0">
      <w:pPr>
        <w:rPr>
          <w:sz w:val="24"/>
          <w:szCs w:val="24"/>
        </w:rPr>
      </w:pPr>
      <w:r>
        <w:rPr>
          <w:sz w:val="24"/>
          <w:szCs w:val="24"/>
        </w:rPr>
        <w:t xml:space="preserve">       </w:t>
      </w:r>
      <w:r w:rsidR="00CF672A" w:rsidRPr="008242CC">
        <w:rPr>
          <w:sz w:val="24"/>
          <w:szCs w:val="24"/>
        </w:rPr>
        <w:t xml:space="preserve">Моё учительское кредо – воспитать свободную личность, умеющую отстаивать свои интересы, свободно и грамотно выражать свои мысли и чувства, </w:t>
      </w:r>
      <w:proofErr w:type="spellStart"/>
      <w:r w:rsidR="00CF672A" w:rsidRPr="008242CC">
        <w:rPr>
          <w:sz w:val="24"/>
          <w:szCs w:val="24"/>
        </w:rPr>
        <w:t>самовыражаться</w:t>
      </w:r>
      <w:proofErr w:type="spellEnd"/>
      <w:r w:rsidR="00CF672A" w:rsidRPr="008242CC">
        <w:rPr>
          <w:sz w:val="24"/>
          <w:szCs w:val="24"/>
        </w:rPr>
        <w:t>, брать на себя ответственность, как того требует современное общество.</w:t>
      </w:r>
    </w:p>
    <w:p w:rsidR="008242CC" w:rsidRDefault="008242CC" w:rsidP="00EF69E0">
      <w:pPr>
        <w:rPr>
          <w:sz w:val="24"/>
          <w:szCs w:val="24"/>
        </w:rPr>
      </w:pPr>
      <w:r>
        <w:rPr>
          <w:sz w:val="24"/>
          <w:szCs w:val="24"/>
        </w:rPr>
        <w:t xml:space="preserve">     </w:t>
      </w:r>
      <w:r w:rsidR="00CF672A" w:rsidRPr="008242CC">
        <w:rPr>
          <w:sz w:val="24"/>
          <w:szCs w:val="24"/>
        </w:rPr>
        <w:t xml:space="preserve"> Думаю, что иду в ногу со временем, так как к этому призывают современные документы развития российского образования.</w:t>
      </w:r>
      <w:r>
        <w:rPr>
          <w:sz w:val="24"/>
          <w:szCs w:val="24"/>
        </w:rPr>
        <w:t xml:space="preserve"> </w:t>
      </w:r>
    </w:p>
    <w:p w:rsidR="008242CC" w:rsidRDefault="008242CC" w:rsidP="00EF69E0">
      <w:pPr>
        <w:rPr>
          <w:sz w:val="24"/>
          <w:szCs w:val="24"/>
        </w:rPr>
      </w:pPr>
      <w:r>
        <w:rPr>
          <w:sz w:val="24"/>
          <w:szCs w:val="24"/>
        </w:rPr>
        <w:t xml:space="preserve">       </w:t>
      </w:r>
      <w:proofErr w:type="gramStart"/>
      <w:r>
        <w:rPr>
          <w:sz w:val="24"/>
          <w:szCs w:val="24"/>
        </w:rPr>
        <w:t>Согласно  «Закону об образовании», содержание образования должно обеспечивать «адекватный мировому уровень о</w:t>
      </w:r>
      <w:r w:rsidR="00F03F27">
        <w:rPr>
          <w:sz w:val="24"/>
          <w:szCs w:val="24"/>
        </w:rPr>
        <w:t xml:space="preserve">бщей и профессиональной культуры </w:t>
      </w:r>
      <w:r>
        <w:rPr>
          <w:sz w:val="24"/>
          <w:szCs w:val="24"/>
        </w:rPr>
        <w:t xml:space="preserve"> общества, формирование у обучающегося адекватной современному уровню знаний и уровню образовательной программы картины мира; формирование человека, интегрированного в современное ему общество и нацеленного на совершенствование этого общества».  </w:t>
      </w:r>
      <w:proofErr w:type="gramEnd"/>
    </w:p>
    <w:p w:rsidR="00EF69E0" w:rsidRDefault="008242CC" w:rsidP="00EF69E0">
      <w:pPr>
        <w:rPr>
          <w:sz w:val="24"/>
          <w:szCs w:val="24"/>
        </w:rPr>
      </w:pPr>
      <w:r>
        <w:rPr>
          <w:sz w:val="24"/>
          <w:szCs w:val="24"/>
        </w:rPr>
        <w:t xml:space="preserve">     </w:t>
      </w:r>
      <w:r w:rsidR="00DC3DB6">
        <w:rPr>
          <w:sz w:val="24"/>
          <w:szCs w:val="24"/>
        </w:rPr>
        <w:t xml:space="preserve"> </w:t>
      </w:r>
      <w:r>
        <w:rPr>
          <w:sz w:val="24"/>
          <w:szCs w:val="24"/>
        </w:rPr>
        <w:t xml:space="preserve"> Содержание образования ориентировано на « обеспечение самоопределения личности, создание условий для её самореализации». </w:t>
      </w:r>
    </w:p>
    <w:p w:rsidR="00DC3DB6" w:rsidRDefault="008242CC" w:rsidP="00EF69E0">
      <w:pPr>
        <w:rPr>
          <w:sz w:val="24"/>
          <w:szCs w:val="24"/>
        </w:rPr>
      </w:pPr>
      <w:r>
        <w:rPr>
          <w:sz w:val="24"/>
          <w:szCs w:val="24"/>
        </w:rPr>
        <w:t xml:space="preserve">     </w:t>
      </w:r>
      <w:r w:rsidR="00DC3DB6">
        <w:rPr>
          <w:sz w:val="24"/>
          <w:szCs w:val="24"/>
        </w:rPr>
        <w:t xml:space="preserve">   </w:t>
      </w:r>
      <w:r>
        <w:rPr>
          <w:sz w:val="24"/>
          <w:szCs w:val="24"/>
        </w:rPr>
        <w:t>Поэтому неслучайно моя тема «Формирование коммуникативных навыков на уроках русского языка</w:t>
      </w:r>
      <w:r w:rsidR="00B325AD">
        <w:rPr>
          <w:sz w:val="24"/>
          <w:szCs w:val="24"/>
        </w:rPr>
        <w:t xml:space="preserve"> и литературы</w:t>
      </w:r>
      <w:r>
        <w:rPr>
          <w:sz w:val="24"/>
          <w:szCs w:val="24"/>
        </w:rPr>
        <w:t xml:space="preserve">». </w:t>
      </w:r>
      <w:r w:rsidR="00CD3808">
        <w:rPr>
          <w:sz w:val="24"/>
          <w:szCs w:val="24"/>
        </w:rPr>
        <w:t xml:space="preserve">При формировании компетенций, </w:t>
      </w:r>
      <w:proofErr w:type="gramStart"/>
      <w:r w:rsidR="00CD3808">
        <w:rPr>
          <w:sz w:val="24"/>
          <w:szCs w:val="24"/>
        </w:rPr>
        <w:t xml:space="preserve">важное </w:t>
      </w:r>
      <w:r w:rsidR="00B325AD">
        <w:rPr>
          <w:sz w:val="24"/>
          <w:szCs w:val="24"/>
        </w:rPr>
        <w:t>значение</w:t>
      </w:r>
      <w:proofErr w:type="gramEnd"/>
      <w:r w:rsidR="00B325AD">
        <w:rPr>
          <w:sz w:val="24"/>
          <w:szCs w:val="24"/>
        </w:rPr>
        <w:t xml:space="preserve"> имеет коммуникативная компетентность.</w:t>
      </w:r>
    </w:p>
    <w:p w:rsidR="00F301F0" w:rsidRDefault="00CC600F" w:rsidP="00EF69E0">
      <w:pPr>
        <w:rPr>
          <w:sz w:val="24"/>
          <w:szCs w:val="24"/>
        </w:rPr>
      </w:pPr>
      <w:r>
        <w:rPr>
          <w:sz w:val="24"/>
          <w:szCs w:val="24"/>
        </w:rPr>
        <w:t xml:space="preserve">         </w:t>
      </w:r>
      <w:r w:rsidR="00F301F0">
        <w:rPr>
          <w:sz w:val="24"/>
          <w:szCs w:val="24"/>
        </w:rPr>
        <w:t>Цель работы: Приобретение навыков коммуникативной компетенции учащимися на уроках русского языка и литературы</w:t>
      </w:r>
    </w:p>
    <w:p w:rsidR="00F301F0" w:rsidRDefault="00F301F0" w:rsidP="00EF69E0">
      <w:pPr>
        <w:rPr>
          <w:sz w:val="24"/>
          <w:szCs w:val="24"/>
        </w:rPr>
      </w:pPr>
      <w:r>
        <w:rPr>
          <w:sz w:val="24"/>
          <w:szCs w:val="24"/>
        </w:rPr>
        <w:t xml:space="preserve">Задачи: </w:t>
      </w:r>
      <w:r w:rsidR="00B325AD">
        <w:rPr>
          <w:sz w:val="24"/>
          <w:szCs w:val="24"/>
        </w:rPr>
        <w:t xml:space="preserve">- </w:t>
      </w:r>
      <w:r>
        <w:rPr>
          <w:sz w:val="24"/>
          <w:szCs w:val="24"/>
        </w:rPr>
        <w:t xml:space="preserve">Изучение документов ФГОС 2 поколения, современных </w:t>
      </w:r>
      <w:proofErr w:type="spellStart"/>
      <w:r>
        <w:rPr>
          <w:sz w:val="24"/>
          <w:szCs w:val="24"/>
        </w:rPr>
        <w:t>педтехнологий</w:t>
      </w:r>
      <w:proofErr w:type="spellEnd"/>
      <w:r>
        <w:rPr>
          <w:sz w:val="24"/>
          <w:szCs w:val="24"/>
        </w:rPr>
        <w:t>, методов и форм обучения</w:t>
      </w:r>
      <w:r w:rsidR="00B325AD">
        <w:rPr>
          <w:sz w:val="24"/>
          <w:szCs w:val="24"/>
        </w:rPr>
        <w:t>;</w:t>
      </w:r>
    </w:p>
    <w:p w:rsidR="00B325AD" w:rsidRDefault="00B325AD" w:rsidP="00EF69E0">
      <w:pPr>
        <w:rPr>
          <w:sz w:val="24"/>
          <w:szCs w:val="24"/>
        </w:rPr>
      </w:pPr>
      <w:r>
        <w:rPr>
          <w:sz w:val="24"/>
          <w:szCs w:val="24"/>
        </w:rPr>
        <w:t xml:space="preserve">              -Разработка учебных программ по формированию </w:t>
      </w:r>
      <w:proofErr w:type="spellStart"/>
      <w:r>
        <w:rPr>
          <w:sz w:val="24"/>
          <w:szCs w:val="24"/>
        </w:rPr>
        <w:t>общеучебных</w:t>
      </w:r>
      <w:proofErr w:type="spellEnd"/>
      <w:r>
        <w:rPr>
          <w:sz w:val="24"/>
          <w:szCs w:val="24"/>
        </w:rPr>
        <w:t xml:space="preserve"> навыков;</w:t>
      </w:r>
    </w:p>
    <w:p w:rsidR="00B325AD" w:rsidRDefault="00B325AD" w:rsidP="00EF69E0">
      <w:pPr>
        <w:rPr>
          <w:sz w:val="24"/>
          <w:szCs w:val="24"/>
        </w:rPr>
      </w:pPr>
      <w:r>
        <w:rPr>
          <w:sz w:val="24"/>
          <w:szCs w:val="24"/>
        </w:rPr>
        <w:t xml:space="preserve">              -Мониторинг письменных работ учащихся.</w:t>
      </w:r>
    </w:p>
    <w:p w:rsidR="00DC3DB6" w:rsidRDefault="00DC3DB6" w:rsidP="00EF69E0">
      <w:pPr>
        <w:rPr>
          <w:sz w:val="24"/>
          <w:szCs w:val="24"/>
        </w:rPr>
      </w:pPr>
      <w:r>
        <w:rPr>
          <w:sz w:val="24"/>
          <w:szCs w:val="24"/>
        </w:rPr>
        <w:t xml:space="preserve">         </w:t>
      </w:r>
      <w:r w:rsidR="00CD3808">
        <w:rPr>
          <w:sz w:val="24"/>
          <w:szCs w:val="24"/>
        </w:rPr>
        <w:t xml:space="preserve">Именно формирование коммуникативной компетенции  является одним из приоритетов российского образования. </w:t>
      </w:r>
    </w:p>
    <w:p w:rsidR="008242CC" w:rsidRDefault="00DC3DB6" w:rsidP="00EF69E0">
      <w:pPr>
        <w:rPr>
          <w:sz w:val="24"/>
          <w:szCs w:val="24"/>
        </w:rPr>
      </w:pPr>
      <w:r>
        <w:rPr>
          <w:sz w:val="24"/>
          <w:szCs w:val="24"/>
        </w:rPr>
        <w:t xml:space="preserve">          </w:t>
      </w:r>
      <w:r w:rsidR="00CD3808">
        <w:rPr>
          <w:sz w:val="24"/>
          <w:szCs w:val="24"/>
        </w:rPr>
        <w:t>За время работы над данной темой мной было изучено большое количество методической и периодической литературы, из которой я выяснила, что коммуникативная компетенция – это готовность получать в диалоге необходимую информацию, представлять и цивилизованно отстаивать свою точку зрения в диалоге и публичном выступлении на основе признания разнообразия позиций и уважительного отношения к ценностям других людей</w:t>
      </w:r>
      <w:r>
        <w:rPr>
          <w:sz w:val="24"/>
          <w:szCs w:val="24"/>
        </w:rPr>
        <w:t xml:space="preserve"> </w:t>
      </w:r>
      <w:proofErr w:type="gramStart"/>
      <w:r>
        <w:rPr>
          <w:sz w:val="24"/>
          <w:szCs w:val="24"/>
        </w:rPr>
        <w:t xml:space="preserve">( </w:t>
      </w:r>
      <w:proofErr w:type="gramEnd"/>
      <w:r>
        <w:rPr>
          <w:sz w:val="24"/>
          <w:szCs w:val="24"/>
        </w:rPr>
        <w:t>религиозным, этническим, профессиональным, личностным).</w:t>
      </w:r>
    </w:p>
    <w:p w:rsidR="00DC3DB6" w:rsidRDefault="00DC3DB6" w:rsidP="00EF69E0">
      <w:pPr>
        <w:rPr>
          <w:sz w:val="24"/>
          <w:szCs w:val="24"/>
        </w:rPr>
      </w:pPr>
    </w:p>
    <w:p w:rsidR="00296F06" w:rsidRDefault="00296F06" w:rsidP="00B325AD">
      <w:pPr>
        <w:rPr>
          <w:sz w:val="24"/>
          <w:szCs w:val="24"/>
        </w:rPr>
      </w:pPr>
    </w:p>
    <w:p w:rsidR="00296F06" w:rsidRDefault="00296F06" w:rsidP="00B325AD">
      <w:pPr>
        <w:rPr>
          <w:sz w:val="24"/>
          <w:szCs w:val="24"/>
        </w:rPr>
      </w:pPr>
    </w:p>
    <w:p w:rsidR="00DC3DB6" w:rsidRDefault="00DC3DB6" w:rsidP="00296F06">
      <w:pPr>
        <w:jc w:val="center"/>
        <w:rPr>
          <w:sz w:val="24"/>
          <w:szCs w:val="24"/>
        </w:rPr>
      </w:pPr>
      <w:r>
        <w:rPr>
          <w:sz w:val="24"/>
          <w:szCs w:val="24"/>
        </w:rPr>
        <w:lastRenderedPageBreak/>
        <w:t>Основная часть</w:t>
      </w:r>
    </w:p>
    <w:p w:rsidR="00AC07DD" w:rsidRDefault="00AC07DD" w:rsidP="00DC3DB6">
      <w:pPr>
        <w:rPr>
          <w:sz w:val="24"/>
          <w:szCs w:val="24"/>
        </w:rPr>
      </w:pPr>
      <w:r>
        <w:rPr>
          <w:sz w:val="24"/>
          <w:szCs w:val="24"/>
        </w:rPr>
        <w:t xml:space="preserve">        </w:t>
      </w:r>
    </w:p>
    <w:p w:rsidR="00DC3DB6" w:rsidRDefault="00AC07DD" w:rsidP="00DC3DB6">
      <w:pPr>
        <w:rPr>
          <w:sz w:val="24"/>
          <w:szCs w:val="24"/>
        </w:rPr>
      </w:pPr>
      <w:r>
        <w:rPr>
          <w:sz w:val="24"/>
          <w:szCs w:val="24"/>
        </w:rPr>
        <w:t xml:space="preserve">           </w:t>
      </w:r>
      <w:r w:rsidR="00DC3DB6">
        <w:rPr>
          <w:sz w:val="24"/>
          <w:szCs w:val="24"/>
        </w:rPr>
        <w:t>Приступив к работе, я изучила педагогические технологии, направленные на формирование опорных компетенций личности. Есть разные определения понятия педагогическая технология.</w:t>
      </w:r>
    </w:p>
    <w:p w:rsidR="00DC3DB6" w:rsidRDefault="00DC3DB6" w:rsidP="00DC3DB6">
      <w:pPr>
        <w:rPr>
          <w:sz w:val="24"/>
          <w:szCs w:val="24"/>
        </w:rPr>
      </w:pPr>
      <w:r>
        <w:rPr>
          <w:sz w:val="24"/>
          <w:szCs w:val="24"/>
        </w:rPr>
        <w:t xml:space="preserve">        Мне ближе определение, данное В. М. </w:t>
      </w:r>
      <w:proofErr w:type="spellStart"/>
      <w:r>
        <w:rPr>
          <w:sz w:val="24"/>
          <w:szCs w:val="24"/>
        </w:rPr>
        <w:t>Монаховым</w:t>
      </w:r>
      <w:proofErr w:type="spellEnd"/>
      <w:r>
        <w:rPr>
          <w:sz w:val="24"/>
          <w:szCs w:val="24"/>
        </w:rPr>
        <w:t xml:space="preserve">, по которому </w:t>
      </w:r>
      <w:proofErr w:type="spellStart"/>
      <w:r>
        <w:rPr>
          <w:sz w:val="24"/>
          <w:szCs w:val="24"/>
        </w:rPr>
        <w:t>пед</w:t>
      </w:r>
      <w:proofErr w:type="spellEnd"/>
      <w:r>
        <w:rPr>
          <w:sz w:val="24"/>
          <w:szCs w:val="24"/>
        </w:rPr>
        <w:t xml:space="preserve">. Технология – это продуманная во всех деталях педагогическая деятельность по проектированию учебного процесса с безусловным обеспечением комфортных условий для учащихся и учителя. </w:t>
      </w:r>
    </w:p>
    <w:p w:rsidR="00645B94" w:rsidRDefault="00DC3DB6" w:rsidP="00DC3DB6">
      <w:pPr>
        <w:rPr>
          <w:sz w:val="24"/>
          <w:szCs w:val="24"/>
        </w:rPr>
      </w:pPr>
      <w:r>
        <w:rPr>
          <w:sz w:val="24"/>
          <w:szCs w:val="24"/>
        </w:rPr>
        <w:t xml:space="preserve">   </w:t>
      </w:r>
      <w:r w:rsidR="00645B94">
        <w:rPr>
          <w:sz w:val="24"/>
          <w:szCs w:val="24"/>
        </w:rPr>
        <w:t xml:space="preserve">      </w:t>
      </w:r>
      <w:r w:rsidR="007B53E4">
        <w:rPr>
          <w:sz w:val="24"/>
          <w:szCs w:val="24"/>
        </w:rPr>
        <w:t xml:space="preserve">На уроках русского языка и литературы возможно применение различных педагогических технологий. Я считаю, что даже элементы </w:t>
      </w:r>
      <w:proofErr w:type="spellStart"/>
      <w:r w:rsidR="007B53E4">
        <w:rPr>
          <w:sz w:val="24"/>
          <w:szCs w:val="24"/>
        </w:rPr>
        <w:t>здоровьесберегающих</w:t>
      </w:r>
      <w:proofErr w:type="spellEnd"/>
      <w:r w:rsidR="007B53E4">
        <w:rPr>
          <w:sz w:val="24"/>
          <w:szCs w:val="24"/>
        </w:rPr>
        <w:t xml:space="preserve"> технологий,  которые преследуют цель: укрепление здоровья учащихся, помощь детям на протяжении всего урока оставаться активными и </w:t>
      </w:r>
      <w:proofErr w:type="spellStart"/>
      <w:r w:rsidR="007B53E4">
        <w:rPr>
          <w:sz w:val="24"/>
          <w:szCs w:val="24"/>
        </w:rPr>
        <w:t>неуставшими</w:t>
      </w:r>
      <w:proofErr w:type="spellEnd"/>
      <w:r w:rsidR="007B53E4">
        <w:rPr>
          <w:sz w:val="24"/>
          <w:szCs w:val="24"/>
        </w:rPr>
        <w:t xml:space="preserve">, могут способствовать также и развитию речи ребят. Например, комплекс </w:t>
      </w:r>
      <w:proofErr w:type="spellStart"/>
      <w:r w:rsidR="007B53E4">
        <w:rPr>
          <w:sz w:val="24"/>
          <w:szCs w:val="24"/>
        </w:rPr>
        <w:t>физминуток</w:t>
      </w:r>
      <w:proofErr w:type="spellEnd"/>
      <w:r w:rsidR="007B53E4">
        <w:rPr>
          <w:sz w:val="24"/>
          <w:szCs w:val="24"/>
        </w:rPr>
        <w:t xml:space="preserve">, рекомендованный </w:t>
      </w:r>
      <w:proofErr w:type="spellStart"/>
      <w:r w:rsidR="007B53E4">
        <w:rPr>
          <w:sz w:val="24"/>
          <w:szCs w:val="24"/>
        </w:rPr>
        <w:t>САН-ПиНОМ</w:t>
      </w:r>
      <w:proofErr w:type="spellEnd"/>
      <w:r w:rsidR="007B53E4">
        <w:rPr>
          <w:sz w:val="24"/>
          <w:szCs w:val="24"/>
        </w:rPr>
        <w:t xml:space="preserve">.  </w:t>
      </w:r>
    </w:p>
    <w:p w:rsidR="00645B94" w:rsidRDefault="00645B94" w:rsidP="00DC3DB6">
      <w:pPr>
        <w:rPr>
          <w:sz w:val="24"/>
          <w:szCs w:val="24"/>
        </w:rPr>
      </w:pPr>
      <w:r>
        <w:rPr>
          <w:sz w:val="24"/>
          <w:szCs w:val="24"/>
        </w:rPr>
        <w:t xml:space="preserve">            </w:t>
      </w:r>
      <w:r w:rsidR="007343E5">
        <w:rPr>
          <w:sz w:val="24"/>
          <w:szCs w:val="24"/>
        </w:rPr>
        <w:t xml:space="preserve">В среднем звене </w:t>
      </w:r>
      <w:r w:rsidR="007B53E4">
        <w:rPr>
          <w:sz w:val="24"/>
          <w:szCs w:val="24"/>
        </w:rPr>
        <w:t xml:space="preserve">очень нравиться </w:t>
      </w:r>
      <w:proofErr w:type="spellStart"/>
      <w:r w:rsidR="007B53E4">
        <w:rPr>
          <w:sz w:val="24"/>
          <w:szCs w:val="24"/>
        </w:rPr>
        <w:t>физпауза</w:t>
      </w:r>
      <w:proofErr w:type="spellEnd"/>
      <w:r>
        <w:rPr>
          <w:sz w:val="24"/>
          <w:szCs w:val="24"/>
        </w:rPr>
        <w:t xml:space="preserve">, небольшие тексты с движениями. </w:t>
      </w:r>
    </w:p>
    <w:p w:rsidR="00645B94" w:rsidRDefault="00645B94" w:rsidP="00DC3DB6">
      <w:pPr>
        <w:rPr>
          <w:sz w:val="24"/>
          <w:szCs w:val="24"/>
        </w:rPr>
      </w:pPr>
      <w:r>
        <w:rPr>
          <w:sz w:val="24"/>
          <w:szCs w:val="24"/>
        </w:rPr>
        <w:t xml:space="preserve">      Игровые технологии Б. Никитина позволяют активизировать детей, непрестанно  поддерживать их интерес, развивают речь. </w:t>
      </w:r>
    </w:p>
    <w:p w:rsidR="00DC3DB6" w:rsidRDefault="00645B94" w:rsidP="00DC3DB6">
      <w:pPr>
        <w:rPr>
          <w:sz w:val="24"/>
          <w:szCs w:val="24"/>
        </w:rPr>
      </w:pPr>
      <w:r>
        <w:rPr>
          <w:sz w:val="24"/>
          <w:szCs w:val="24"/>
        </w:rPr>
        <w:t xml:space="preserve">       Так, например, игра с мячом очень хорошо развивает внимание детей, быстроту мыслительной реакции. Позволяет не только оживить класс на уроке, но и закрепить полученные знания.</w:t>
      </w:r>
    </w:p>
    <w:p w:rsidR="00AC07DD" w:rsidRDefault="00AC07DD" w:rsidP="00DC3DB6">
      <w:pPr>
        <w:rPr>
          <w:sz w:val="24"/>
          <w:szCs w:val="24"/>
        </w:rPr>
      </w:pPr>
      <w:r>
        <w:rPr>
          <w:sz w:val="24"/>
          <w:szCs w:val="24"/>
        </w:rPr>
        <w:t xml:space="preserve">         </w:t>
      </w:r>
      <w:r w:rsidR="00645B94">
        <w:rPr>
          <w:sz w:val="24"/>
          <w:szCs w:val="24"/>
        </w:rPr>
        <w:t xml:space="preserve">Элементы личностно- ориентированного развивающего обучения И.С. </w:t>
      </w:r>
      <w:proofErr w:type="spellStart"/>
      <w:r w:rsidR="00645B94">
        <w:rPr>
          <w:sz w:val="24"/>
          <w:szCs w:val="24"/>
        </w:rPr>
        <w:t>Якиманской</w:t>
      </w:r>
      <w:proofErr w:type="spellEnd"/>
      <w:r w:rsidR="00645B94">
        <w:rPr>
          <w:sz w:val="24"/>
          <w:szCs w:val="24"/>
        </w:rPr>
        <w:t xml:space="preserve"> дают возможность подвести детей к своим собственным открытиям</w:t>
      </w:r>
      <w:r>
        <w:rPr>
          <w:sz w:val="24"/>
          <w:szCs w:val="24"/>
        </w:rPr>
        <w:t xml:space="preserve"> и рассказать о них своим одноклассникам, что тоже работает на формирование у учащихся коммуникативной компетенции. </w:t>
      </w:r>
    </w:p>
    <w:p w:rsidR="00645B94" w:rsidRDefault="00AC07DD" w:rsidP="00DC3DB6">
      <w:pPr>
        <w:rPr>
          <w:sz w:val="24"/>
          <w:szCs w:val="24"/>
        </w:rPr>
      </w:pPr>
      <w:r>
        <w:rPr>
          <w:sz w:val="24"/>
          <w:szCs w:val="24"/>
        </w:rPr>
        <w:t xml:space="preserve">           В ходе работы я выяснила, что компетенция – это приобретаемое в результате обучения новое качество, увязывающее знания и умения со спектром интегральных характеристик качества подготовки, в том числе со способностью применять полученные знания и умения на практике.</w:t>
      </w:r>
    </w:p>
    <w:p w:rsidR="00AC07DD" w:rsidRDefault="00AC07DD" w:rsidP="00DC3DB6">
      <w:pPr>
        <w:rPr>
          <w:sz w:val="24"/>
          <w:szCs w:val="24"/>
        </w:rPr>
      </w:pPr>
      <w:r>
        <w:rPr>
          <w:sz w:val="24"/>
          <w:szCs w:val="24"/>
        </w:rPr>
        <w:t xml:space="preserve">      </w:t>
      </w:r>
      <w:proofErr w:type="spellStart"/>
      <w:r>
        <w:rPr>
          <w:sz w:val="24"/>
          <w:szCs w:val="24"/>
        </w:rPr>
        <w:t>Компетентностный</w:t>
      </w:r>
      <w:proofErr w:type="spellEnd"/>
      <w:r>
        <w:rPr>
          <w:sz w:val="24"/>
          <w:szCs w:val="24"/>
        </w:rPr>
        <w:t xml:space="preserve"> подход – одно из ключевых понятий в обновлении содержания общего образования. Это не просто набор </w:t>
      </w:r>
      <w:proofErr w:type="spellStart"/>
      <w:r>
        <w:rPr>
          <w:sz w:val="24"/>
          <w:szCs w:val="24"/>
        </w:rPr>
        <w:t>ЗУНов</w:t>
      </w:r>
      <w:proofErr w:type="spellEnd"/>
      <w:r>
        <w:rPr>
          <w:sz w:val="24"/>
          <w:szCs w:val="24"/>
        </w:rPr>
        <w:t xml:space="preserve">, </w:t>
      </w:r>
      <w:r w:rsidR="007343E5">
        <w:rPr>
          <w:sz w:val="24"/>
          <w:szCs w:val="24"/>
        </w:rPr>
        <w:t xml:space="preserve"> </w:t>
      </w:r>
      <w:proofErr w:type="gramStart"/>
      <w:r>
        <w:rPr>
          <w:sz w:val="24"/>
          <w:szCs w:val="24"/>
        </w:rPr>
        <w:t>которыми</w:t>
      </w:r>
      <w:proofErr w:type="gramEnd"/>
      <w:r>
        <w:rPr>
          <w:sz w:val="24"/>
          <w:szCs w:val="24"/>
        </w:rPr>
        <w:t xml:space="preserve"> должен овладеть выпускник, а некий интегрированный результат, нацеленный на решение сложных проблем.</w:t>
      </w:r>
    </w:p>
    <w:p w:rsidR="00AC07DD" w:rsidRDefault="000B1F66" w:rsidP="00DC3DB6">
      <w:pPr>
        <w:rPr>
          <w:sz w:val="24"/>
          <w:szCs w:val="24"/>
        </w:rPr>
      </w:pPr>
      <w:r>
        <w:rPr>
          <w:sz w:val="24"/>
          <w:szCs w:val="24"/>
        </w:rPr>
        <w:t xml:space="preserve">    </w:t>
      </w:r>
      <w:r w:rsidR="00AC07DD">
        <w:rPr>
          <w:sz w:val="24"/>
          <w:szCs w:val="24"/>
        </w:rPr>
        <w:t>На мой взгляд</w:t>
      </w:r>
      <w:r>
        <w:rPr>
          <w:sz w:val="24"/>
          <w:szCs w:val="24"/>
        </w:rPr>
        <w:t>, работу  по формированию у учащихся</w:t>
      </w:r>
      <w:r w:rsidR="00CC600F">
        <w:rPr>
          <w:sz w:val="24"/>
          <w:szCs w:val="24"/>
        </w:rPr>
        <w:t xml:space="preserve"> навыков</w:t>
      </w:r>
      <w:r>
        <w:rPr>
          <w:sz w:val="24"/>
          <w:szCs w:val="24"/>
        </w:rPr>
        <w:t xml:space="preserve"> коммуникативной компетенции можно вести по 2 направлениям: развитие речи и этикет общения. Работа по развитию речи осуществляется через уроки, внеклассную работу и внеурочную деятельность. Моя     основная задача на уроке помимо работы над грамотностью устной </w:t>
      </w:r>
      <w:r>
        <w:rPr>
          <w:sz w:val="24"/>
          <w:szCs w:val="24"/>
        </w:rPr>
        <w:lastRenderedPageBreak/>
        <w:t>и письменной речи, над её правильностью сформировать у детей способность свободно излагать свои мысли, полно, логично, не боясь показать их индивидуальность.</w:t>
      </w:r>
    </w:p>
    <w:p w:rsidR="000B1F66" w:rsidRDefault="000B1F66" w:rsidP="00DC3DB6">
      <w:pPr>
        <w:rPr>
          <w:sz w:val="24"/>
          <w:szCs w:val="24"/>
        </w:rPr>
      </w:pPr>
      <w:r>
        <w:rPr>
          <w:sz w:val="24"/>
          <w:szCs w:val="24"/>
        </w:rPr>
        <w:t xml:space="preserve">      Разные нетрадиционные формы уроков позволяют глубже раскрыть творческий потенциал учащихся, заставляют активнее общаться детей друг с другом, открыто выражать свои мысли.</w:t>
      </w:r>
    </w:p>
    <w:p w:rsidR="000B1F66" w:rsidRDefault="000E2EE6" w:rsidP="00DC3DB6">
      <w:pPr>
        <w:rPr>
          <w:sz w:val="24"/>
          <w:szCs w:val="24"/>
        </w:rPr>
      </w:pPr>
      <w:r>
        <w:rPr>
          <w:sz w:val="24"/>
          <w:szCs w:val="24"/>
        </w:rPr>
        <w:t xml:space="preserve">     </w:t>
      </w:r>
      <w:r w:rsidR="000B1F66">
        <w:rPr>
          <w:sz w:val="24"/>
          <w:szCs w:val="24"/>
        </w:rPr>
        <w:t xml:space="preserve">Уроки -  диспуты позволяют сформировать умение слушать и слышать, обосновывать свою точку зрения, развивать </w:t>
      </w:r>
      <w:proofErr w:type="spellStart"/>
      <w:r w:rsidR="000B1F66">
        <w:rPr>
          <w:sz w:val="24"/>
          <w:szCs w:val="24"/>
        </w:rPr>
        <w:t>креативность</w:t>
      </w:r>
      <w:proofErr w:type="spellEnd"/>
      <w:r w:rsidR="000B1F66">
        <w:rPr>
          <w:sz w:val="24"/>
          <w:szCs w:val="24"/>
        </w:rPr>
        <w:t xml:space="preserve"> мышления, толерантное отношение к позиции других.</w:t>
      </w:r>
    </w:p>
    <w:p w:rsidR="000E2EE6" w:rsidRDefault="000E2EE6" w:rsidP="00DC3DB6">
      <w:pPr>
        <w:rPr>
          <w:sz w:val="24"/>
          <w:szCs w:val="24"/>
        </w:rPr>
      </w:pPr>
      <w:r>
        <w:rPr>
          <w:sz w:val="24"/>
          <w:szCs w:val="24"/>
        </w:rPr>
        <w:t xml:space="preserve">  Уроки – экскурсии заставляют учащихся не только развить свой кругозор, раскрыть творческий потенциал ребят, но и цивилизованно общаться между собой, вести себя в соответствии с требованиями этикета.</w:t>
      </w:r>
    </w:p>
    <w:p w:rsidR="000E2EE6" w:rsidRDefault="000E2EE6" w:rsidP="00DC3DB6">
      <w:pPr>
        <w:rPr>
          <w:sz w:val="24"/>
          <w:szCs w:val="24"/>
        </w:rPr>
      </w:pPr>
      <w:r>
        <w:rPr>
          <w:sz w:val="24"/>
          <w:szCs w:val="24"/>
        </w:rPr>
        <w:t xml:space="preserve">  Библиотечные уроки обогащают словарный запас, они узнают многое о литературе, литературных новинках.</w:t>
      </w:r>
    </w:p>
    <w:p w:rsidR="000E2EE6" w:rsidRDefault="000E2EE6" w:rsidP="00DC3DB6">
      <w:pPr>
        <w:rPr>
          <w:sz w:val="24"/>
          <w:szCs w:val="24"/>
        </w:rPr>
      </w:pPr>
      <w:r>
        <w:rPr>
          <w:sz w:val="24"/>
          <w:szCs w:val="24"/>
        </w:rPr>
        <w:t xml:space="preserve">          Уроки – встречи повышают уровень </w:t>
      </w:r>
      <w:proofErr w:type="spellStart"/>
      <w:r>
        <w:rPr>
          <w:sz w:val="24"/>
          <w:szCs w:val="24"/>
        </w:rPr>
        <w:t>креативности</w:t>
      </w:r>
      <w:proofErr w:type="spellEnd"/>
      <w:r>
        <w:rPr>
          <w:sz w:val="24"/>
          <w:szCs w:val="24"/>
        </w:rPr>
        <w:t xml:space="preserve"> детей, заставляют </w:t>
      </w:r>
      <w:proofErr w:type="gramStart"/>
      <w:r>
        <w:rPr>
          <w:sz w:val="24"/>
          <w:szCs w:val="24"/>
        </w:rPr>
        <w:t>по новому</w:t>
      </w:r>
      <w:proofErr w:type="gramEnd"/>
      <w:r>
        <w:rPr>
          <w:sz w:val="24"/>
          <w:szCs w:val="24"/>
        </w:rPr>
        <w:t xml:space="preserve"> взглянуть на современное творчество.</w:t>
      </w:r>
    </w:p>
    <w:p w:rsidR="000E2EE6" w:rsidRDefault="000E2EE6" w:rsidP="00DC3DB6">
      <w:pPr>
        <w:rPr>
          <w:sz w:val="24"/>
          <w:szCs w:val="24"/>
        </w:rPr>
      </w:pPr>
      <w:r>
        <w:rPr>
          <w:sz w:val="24"/>
          <w:szCs w:val="24"/>
        </w:rPr>
        <w:t xml:space="preserve">На своих уроках я применяю различные методы обучения: вербальный, наглядный, метод групповой работы, метод проблемного изложения материала для формирования </w:t>
      </w:r>
      <w:r w:rsidR="00CC600F">
        <w:rPr>
          <w:sz w:val="24"/>
          <w:szCs w:val="24"/>
        </w:rPr>
        <w:t xml:space="preserve">навыков </w:t>
      </w:r>
      <w:r>
        <w:rPr>
          <w:sz w:val="24"/>
          <w:szCs w:val="24"/>
        </w:rPr>
        <w:t xml:space="preserve">коммуникативной компетенции. </w:t>
      </w:r>
    </w:p>
    <w:p w:rsidR="00443EA0" w:rsidRDefault="000E2EE6" w:rsidP="00DC3DB6">
      <w:pPr>
        <w:rPr>
          <w:sz w:val="24"/>
          <w:szCs w:val="24"/>
        </w:rPr>
      </w:pPr>
      <w:r>
        <w:rPr>
          <w:sz w:val="24"/>
          <w:szCs w:val="24"/>
        </w:rPr>
        <w:t xml:space="preserve">     Я считаю, что групповая работа – это один из лучших способов, дающий возможность детям строить отношения на основе толерантности. </w:t>
      </w:r>
      <w:r w:rsidR="00443EA0">
        <w:rPr>
          <w:sz w:val="24"/>
          <w:szCs w:val="24"/>
        </w:rPr>
        <w:t xml:space="preserve">При работе в группах они вынуждены считаться с мнением каждого, отстаивать свою точку зрения, выдавать результат совместной деятельности. </w:t>
      </w:r>
    </w:p>
    <w:p w:rsidR="000E2EE6" w:rsidRDefault="00443EA0" w:rsidP="00DC3DB6">
      <w:pPr>
        <w:rPr>
          <w:sz w:val="24"/>
          <w:szCs w:val="24"/>
        </w:rPr>
      </w:pPr>
      <w:r>
        <w:rPr>
          <w:sz w:val="24"/>
          <w:szCs w:val="24"/>
        </w:rPr>
        <w:t xml:space="preserve">        Уроки, начинающиеся с постановки проблемы, дают возможность реализовать формирование коммуникативной компетенции, заставляя школьников анализировать проблему, искать пути её решения, брать ответственность за её решение и, конечно же, высказывать свои предположения, аргументируя их. Существует множество видов работ по развитию речи на уроке: написание творчески</w:t>
      </w:r>
      <w:r w:rsidR="007343E5">
        <w:rPr>
          <w:sz w:val="24"/>
          <w:szCs w:val="24"/>
        </w:rPr>
        <w:t>х работ, сочинений и изложений, миниатюр.</w:t>
      </w:r>
    </w:p>
    <w:p w:rsidR="00306643" w:rsidRDefault="00306643" w:rsidP="00DC3DB6">
      <w:pPr>
        <w:rPr>
          <w:sz w:val="24"/>
          <w:szCs w:val="24"/>
        </w:rPr>
      </w:pPr>
      <w:r>
        <w:rPr>
          <w:sz w:val="24"/>
          <w:szCs w:val="24"/>
        </w:rPr>
        <w:t xml:space="preserve">В среднем звене учащимся нравятся уроки – зарисовки, прочитав текст, ребята должны в виде комиксов нарисовать </w:t>
      </w:r>
      <w:proofErr w:type="gramStart"/>
      <w:r>
        <w:rPr>
          <w:sz w:val="24"/>
          <w:szCs w:val="24"/>
        </w:rPr>
        <w:t>прочитанное</w:t>
      </w:r>
      <w:proofErr w:type="gramEnd"/>
      <w:r>
        <w:rPr>
          <w:sz w:val="24"/>
          <w:szCs w:val="24"/>
        </w:rPr>
        <w:t xml:space="preserve">. Часто такие уроки я провожу в якутском классе, так как не все учащиеся понимают смысл </w:t>
      </w:r>
      <w:proofErr w:type="gramStart"/>
      <w:r>
        <w:rPr>
          <w:sz w:val="24"/>
          <w:szCs w:val="24"/>
        </w:rPr>
        <w:t>прочитанного</w:t>
      </w:r>
      <w:proofErr w:type="gramEnd"/>
      <w:r>
        <w:rPr>
          <w:sz w:val="24"/>
          <w:szCs w:val="24"/>
        </w:rPr>
        <w:t>, и рисунки им в этом помогают, по ним же они могут подготовить пересказ.</w:t>
      </w:r>
    </w:p>
    <w:p w:rsidR="00306643" w:rsidRDefault="00306643" w:rsidP="00DC3DB6">
      <w:pPr>
        <w:rPr>
          <w:sz w:val="24"/>
          <w:szCs w:val="24"/>
        </w:rPr>
      </w:pPr>
      <w:r>
        <w:rPr>
          <w:sz w:val="24"/>
          <w:szCs w:val="24"/>
        </w:rPr>
        <w:t xml:space="preserve">    Уроки – игры </w:t>
      </w:r>
      <w:r w:rsidR="00CC600F">
        <w:rPr>
          <w:sz w:val="24"/>
          <w:szCs w:val="24"/>
        </w:rPr>
        <w:t xml:space="preserve">в </w:t>
      </w:r>
      <w:r>
        <w:rPr>
          <w:sz w:val="24"/>
          <w:szCs w:val="24"/>
        </w:rPr>
        <w:t>виде кроссворда, ребусов, конкурсов ребятам и мне нравятся, я разрешаю пользоваться учебником, если задания готовлю на повторение пройденной темы, что даёт положительный настрой учащихся.</w:t>
      </w:r>
    </w:p>
    <w:p w:rsidR="00306643" w:rsidRDefault="00306643" w:rsidP="00DC3DB6">
      <w:pPr>
        <w:rPr>
          <w:sz w:val="24"/>
          <w:szCs w:val="24"/>
        </w:rPr>
      </w:pPr>
    </w:p>
    <w:p w:rsidR="00306643" w:rsidRDefault="00306643" w:rsidP="00DC3DB6">
      <w:pPr>
        <w:rPr>
          <w:sz w:val="24"/>
          <w:szCs w:val="24"/>
        </w:rPr>
      </w:pPr>
      <w:r>
        <w:rPr>
          <w:sz w:val="24"/>
          <w:szCs w:val="24"/>
        </w:rPr>
        <w:lastRenderedPageBreak/>
        <w:t>В наше время, когда книгу заменил телевизор и компьютер</w:t>
      </w:r>
      <w:r w:rsidR="009F0ABC">
        <w:rPr>
          <w:sz w:val="24"/>
          <w:szCs w:val="24"/>
        </w:rPr>
        <w:t xml:space="preserve">, остро ощущается необходимость развивать коммуникативную компетенцию родителей, прививать им любовь к правильной речи и желание передать эту любовь детям. Актуальнее всего решать данную проблему через систему внеклассной работы. </w:t>
      </w:r>
    </w:p>
    <w:p w:rsidR="009F0ABC" w:rsidRDefault="009F0ABC" w:rsidP="00DC3DB6">
      <w:pPr>
        <w:rPr>
          <w:sz w:val="24"/>
          <w:szCs w:val="24"/>
        </w:rPr>
      </w:pPr>
      <w:r>
        <w:rPr>
          <w:sz w:val="24"/>
          <w:szCs w:val="24"/>
        </w:rPr>
        <w:t xml:space="preserve">      Для этого я разработала и провела с родителями цикл бесед на темы: «Родители и дети: проблемы общения», «Как понимать своего ребёнка», «Компьютерный сленг и мой ребёнок». Классные часы: «Эти незнакомые слова», «Кто я?», «Растения вокруг нас», «Плохие привычки». Дети сами готовили выступления, что приучает их выступать публично.</w:t>
      </w:r>
    </w:p>
    <w:p w:rsidR="00DB370B" w:rsidRDefault="00C03B25" w:rsidP="00DC3DB6">
      <w:pPr>
        <w:rPr>
          <w:sz w:val="24"/>
          <w:szCs w:val="24"/>
        </w:rPr>
      </w:pPr>
      <w:r>
        <w:rPr>
          <w:sz w:val="24"/>
          <w:szCs w:val="24"/>
        </w:rPr>
        <w:t xml:space="preserve">      </w:t>
      </w:r>
      <w:r w:rsidR="00DB370B">
        <w:rPr>
          <w:sz w:val="24"/>
          <w:szCs w:val="24"/>
        </w:rPr>
        <w:t xml:space="preserve">Конечно же, большие возможности  для формирования </w:t>
      </w:r>
      <w:r w:rsidR="007119DC">
        <w:rPr>
          <w:sz w:val="24"/>
          <w:szCs w:val="24"/>
        </w:rPr>
        <w:t xml:space="preserve">навыков </w:t>
      </w:r>
      <w:r w:rsidR="00DB370B">
        <w:rPr>
          <w:sz w:val="24"/>
          <w:szCs w:val="24"/>
        </w:rPr>
        <w:t xml:space="preserve">коммуникативной компетенции дают часы по выбору, в 6 классе мной разработана и утверждёна на  </w:t>
      </w:r>
      <w:proofErr w:type="spellStart"/>
      <w:r w:rsidR="00DB370B">
        <w:rPr>
          <w:sz w:val="24"/>
          <w:szCs w:val="24"/>
        </w:rPr>
        <w:t>методсовете</w:t>
      </w:r>
      <w:proofErr w:type="spellEnd"/>
      <w:r w:rsidR="00DB370B">
        <w:rPr>
          <w:sz w:val="24"/>
          <w:szCs w:val="24"/>
        </w:rPr>
        <w:t xml:space="preserve"> программа для 6 класса якутской школы по лексикологии. </w:t>
      </w:r>
    </w:p>
    <w:p w:rsidR="007119DC" w:rsidRDefault="00DB370B" w:rsidP="00DC3DB6">
      <w:pPr>
        <w:rPr>
          <w:sz w:val="24"/>
          <w:szCs w:val="24"/>
        </w:rPr>
      </w:pPr>
      <w:r>
        <w:rPr>
          <w:sz w:val="24"/>
          <w:szCs w:val="24"/>
        </w:rPr>
        <w:t xml:space="preserve">    Второе направление формирования коммуникативной компетенции – это этикет общения. </w:t>
      </w:r>
    </w:p>
    <w:p w:rsidR="007119DC" w:rsidRDefault="007119DC" w:rsidP="00DC3DB6">
      <w:pPr>
        <w:rPr>
          <w:sz w:val="24"/>
          <w:szCs w:val="24"/>
        </w:rPr>
      </w:pPr>
      <w:r>
        <w:rPr>
          <w:sz w:val="24"/>
          <w:szCs w:val="24"/>
        </w:rPr>
        <w:t xml:space="preserve">       </w:t>
      </w:r>
      <w:r w:rsidR="00DB370B">
        <w:rPr>
          <w:sz w:val="24"/>
          <w:szCs w:val="24"/>
        </w:rPr>
        <w:t>Целью этой работы в этом направлении является обучение детей основам общения, на принципах толерантности, подчинения нормам</w:t>
      </w:r>
      <w:r w:rsidR="00FF5C0C">
        <w:rPr>
          <w:sz w:val="24"/>
          <w:szCs w:val="24"/>
        </w:rPr>
        <w:t>.</w:t>
      </w:r>
    </w:p>
    <w:p w:rsidR="00C03B25" w:rsidRDefault="007119DC" w:rsidP="00DC3DB6">
      <w:pPr>
        <w:rPr>
          <w:sz w:val="24"/>
          <w:szCs w:val="24"/>
        </w:rPr>
      </w:pPr>
      <w:r>
        <w:rPr>
          <w:sz w:val="24"/>
          <w:szCs w:val="24"/>
        </w:rPr>
        <w:t xml:space="preserve">       </w:t>
      </w:r>
      <w:r w:rsidR="00FF5C0C">
        <w:rPr>
          <w:sz w:val="24"/>
          <w:szCs w:val="24"/>
        </w:rPr>
        <w:t xml:space="preserve"> Современное общество диктует достаточно жёсткие нормы поведения, формулы общения между людьми. </w:t>
      </w:r>
      <w:r w:rsidR="00C03B25">
        <w:rPr>
          <w:sz w:val="24"/>
          <w:szCs w:val="24"/>
        </w:rPr>
        <w:t xml:space="preserve">      </w:t>
      </w:r>
    </w:p>
    <w:p w:rsidR="00DB370B" w:rsidRDefault="00C03B25" w:rsidP="00DC3DB6">
      <w:pPr>
        <w:rPr>
          <w:sz w:val="24"/>
          <w:szCs w:val="24"/>
        </w:rPr>
      </w:pPr>
      <w:r>
        <w:rPr>
          <w:sz w:val="24"/>
          <w:szCs w:val="24"/>
        </w:rPr>
        <w:t xml:space="preserve">         </w:t>
      </w:r>
      <w:r w:rsidR="00FF5C0C">
        <w:rPr>
          <w:sz w:val="24"/>
          <w:szCs w:val="24"/>
        </w:rPr>
        <w:t xml:space="preserve">Данная работа осуществляется в нескольких </w:t>
      </w:r>
      <w:r w:rsidR="00F03F27">
        <w:rPr>
          <w:sz w:val="24"/>
          <w:szCs w:val="24"/>
        </w:rPr>
        <w:t>направлениях: элективные курсы (разработана программа подготовка к ГИА для 9 классов, программа для 11-ых «Стилистика» часть</w:t>
      </w:r>
      <w:proofErr w:type="gramStart"/>
      <w:r w:rsidR="00F03F27">
        <w:rPr>
          <w:sz w:val="24"/>
          <w:szCs w:val="24"/>
        </w:rPr>
        <w:t xml:space="preserve"> С</w:t>
      </w:r>
      <w:proofErr w:type="gramEnd"/>
      <w:r w:rsidR="00F03F27">
        <w:rPr>
          <w:sz w:val="24"/>
          <w:szCs w:val="24"/>
        </w:rPr>
        <w:t xml:space="preserve">, </w:t>
      </w:r>
      <w:r w:rsidR="00FF5C0C">
        <w:rPr>
          <w:sz w:val="24"/>
          <w:szCs w:val="24"/>
        </w:rPr>
        <w:t>ролевые игры, беседы, тестирования, диагностики (показывающие, что дети, которые на протяжении какого-то времени работают над формированием</w:t>
      </w:r>
      <w:r>
        <w:rPr>
          <w:sz w:val="24"/>
          <w:szCs w:val="24"/>
        </w:rPr>
        <w:t xml:space="preserve"> коммуникативной компетенции более толерантны, более приспособлены к жизни в обществе, более гибкие в плане общения). </w:t>
      </w:r>
    </w:p>
    <w:p w:rsidR="007119DC" w:rsidRDefault="00F03F27" w:rsidP="00DC3DB6">
      <w:pPr>
        <w:rPr>
          <w:sz w:val="24"/>
          <w:szCs w:val="24"/>
        </w:rPr>
      </w:pPr>
      <w:r>
        <w:rPr>
          <w:sz w:val="24"/>
          <w:szCs w:val="24"/>
        </w:rPr>
        <w:t xml:space="preserve">     </w:t>
      </w:r>
      <w:r w:rsidR="007119DC">
        <w:rPr>
          <w:sz w:val="24"/>
          <w:szCs w:val="24"/>
        </w:rPr>
        <w:t xml:space="preserve">Большую роль играют параметры личностного  развития и умений. Так как я работать начинаю с 5 класса по 9 или 11 классы, то могу проследить за развитием ребёнка, и его </w:t>
      </w:r>
      <w:proofErr w:type="spellStart"/>
      <w:r w:rsidR="007119DC">
        <w:rPr>
          <w:sz w:val="24"/>
          <w:szCs w:val="24"/>
        </w:rPr>
        <w:t>метапредметными</w:t>
      </w:r>
      <w:proofErr w:type="spellEnd"/>
      <w:r w:rsidR="007119DC">
        <w:rPr>
          <w:sz w:val="24"/>
          <w:szCs w:val="24"/>
        </w:rPr>
        <w:t xml:space="preserve"> знаниями,   могу что-то подкорректировать в своём предмете.</w:t>
      </w:r>
    </w:p>
    <w:p w:rsidR="003B1431" w:rsidRDefault="003B1431" w:rsidP="00DC3DB6">
      <w:pPr>
        <w:rPr>
          <w:sz w:val="24"/>
          <w:szCs w:val="24"/>
        </w:rPr>
      </w:pPr>
      <w:r>
        <w:rPr>
          <w:sz w:val="24"/>
          <w:szCs w:val="24"/>
        </w:rPr>
        <w:t xml:space="preserve">Важнейшей составной частью системы работы по формированию коммуникативной компетенции является мониторинг уровня знаний, умений и навыков учащихся. Он может проводиться в разных формах. В среднем звене это читательские дневники, в котором учащиеся пересказывают фильмы, </w:t>
      </w:r>
      <w:r w:rsidR="00F35BD6">
        <w:rPr>
          <w:sz w:val="24"/>
          <w:szCs w:val="24"/>
        </w:rPr>
        <w:t xml:space="preserve">книги и интересные </w:t>
      </w:r>
      <w:proofErr w:type="spellStart"/>
      <w:r w:rsidR="00F35BD6">
        <w:rPr>
          <w:sz w:val="24"/>
          <w:szCs w:val="24"/>
        </w:rPr>
        <w:t>проишествия</w:t>
      </w:r>
      <w:proofErr w:type="spellEnd"/>
      <w:r w:rsidR="00F35BD6">
        <w:rPr>
          <w:sz w:val="24"/>
          <w:szCs w:val="24"/>
        </w:rPr>
        <w:t xml:space="preserve">. Также </w:t>
      </w:r>
      <w:r>
        <w:rPr>
          <w:sz w:val="24"/>
          <w:szCs w:val="24"/>
        </w:rPr>
        <w:t xml:space="preserve"> пробую </w:t>
      </w:r>
      <w:r w:rsidR="00F35BD6">
        <w:rPr>
          <w:sz w:val="24"/>
          <w:szCs w:val="24"/>
        </w:rPr>
        <w:t>в</w:t>
      </w:r>
      <w:r>
        <w:rPr>
          <w:sz w:val="24"/>
          <w:szCs w:val="24"/>
        </w:rPr>
        <w:t>вести</w:t>
      </w:r>
      <w:r w:rsidR="00F35BD6">
        <w:rPr>
          <w:sz w:val="24"/>
          <w:szCs w:val="24"/>
        </w:rPr>
        <w:t xml:space="preserve"> в практику </w:t>
      </w:r>
      <w:proofErr w:type="gramStart"/>
      <w:r w:rsidR="00F35BD6">
        <w:rPr>
          <w:sz w:val="24"/>
          <w:szCs w:val="24"/>
        </w:rPr>
        <w:t>работы</w:t>
      </w:r>
      <w:proofErr w:type="gramEnd"/>
      <w:r w:rsidR="00F35BD6">
        <w:rPr>
          <w:sz w:val="24"/>
          <w:szCs w:val="24"/>
        </w:rPr>
        <w:t xml:space="preserve"> так называемые рефлексивные дневники, в которых ребята анализируют свои достижения и причины неудач на уроках.</w:t>
      </w:r>
    </w:p>
    <w:p w:rsidR="00F35BD6" w:rsidRDefault="00F35BD6" w:rsidP="00DC3DB6">
      <w:pPr>
        <w:rPr>
          <w:sz w:val="24"/>
          <w:szCs w:val="24"/>
        </w:rPr>
      </w:pPr>
    </w:p>
    <w:p w:rsidR="007119DC" w:rsidRDefault="007119DC" w:rsidP="00DC3DB6">
      <w:pPr>
        <w:rPr>
          <w:sz w:val="24"/>
          <w:szCs w:val="24"/>
        </w:rPr>
      </w:pPr>
    </w:p>
    <w:p w:rsidR="00C03B25" w:rsidRDefault="00C03B25" w:rsidP="00DC3DB6">
      <w:pPr>
        <w:rPr>
          <w:sz w:val="24"/>
          <w:szCs w:val="24"/>
        </w:rPr>
      </w:pPr>
    </w:p>
    <w:p w:rsidR="00C03B25" w:rsidRDefault="00C03B25" w:rsidP="00C03B25">
      <w:pPr>
        <w:jc w:val="center"/>
        <w:rPr>
          <w:sz w:val="24"/>
          <w:szCs w:val="24"/>
        </w:rPr>
      </w:pPr>
      <w:r>
        <w:rPr>
          <w:sz w:val="24"/>
          <w:szCs w:val="24"/>
        </w:rPr>
        <w:lastRenderedPageBreak/>
        <w:t>Заключение</w:t>
      </w:r>
    </w:p>
    <w:p w:rsidR="00F35BD6" w:rsidRDefault="00F35BD6" w:rsidP="00C03B25">
      <w:pPr>
        <w:jc w:val="center"/>
        <w:rPr>
          <w:sz w:val="24"/>
          <w:szCs w:val="24"/>
        </w:rPr>
      </w:pPr>
      <w:r>
        <w:rPr>
          <w:sz w:val="24"/>
          <w:szCs w:val="24"/>
        </w:rPr>
        <w:t>Но итогом нашей работы являются показатели итоговых экзаменов.</w:t>
      </w:r>
    </w:p>
    <w:p w:rsidR="00C03B25" w:rsidRDefault="00041E36" w:rsidP="00C03B25">
      <w:pPr>
        <w:ind w:left="720"/>
        <w:rPr>
          <w:b/>
          <w:bCs/>
          <w:sz w:val="24"/>
          <w:szCs w:val="24"/>
        </w:rPr>
      </w:pPr>
      <w:r w:rsidRPr="00C03B25">
        <w:rPr>
          <w:b/>
          <w:bCs/>
          <w:sz w:val="24"/>
          <w:szCs w:val="24"/>
        </w:rPr>
        <w:t xml:space="preserve">Третья часть работы в ЕГЭ, первая и третья часть в ГИА по русскому языку содержит творческое задание, которое проверяет коммуникативную компетентность школьников, в частности строить собственное высказывание в соответствии с типом речи рассуждение. </w:t>
      </w:r>
    </w:p>
    <w:p w:rsidR="00B37AE5" w:rsidRPr="00C03B25" w:rsidRDefault="00C03B25" w:rsidP="00C03B25">
      <w:pPr>
        <w:ind w:left="720"/>
        <w:rPr>
          <w:sz w:val="24"/>
          <w:szCs w:val="24"/>
        </w:rPr>
      </w:pPr>
      <w:r>
        <w:rPr>
          <w:b/>
          <w:bCs/>
          <w:sz w:val="24"/>
          <w:szCs w:val="24"/>
        </w:rPr>
        <w:t xml:space="preserve">    </w:t>
      </w:r>
      <w:r w:rsidR="00041E36" w:rsidRPr="00C03B25">
        <w:rPr>
          <w:b/>
          <w:bCs/>
          <w:sz w:val="24"/>
          <w:szCs w:val="24"/>
        </w:rPr>
        <w:t xml:space="preserve">При этом особое внимание уделяется умению аргументировать положения творческой работы, используя прочитанный текст. </w:t>
      </w:r>
      <w:proofErr w:type="gramStart"/>
      <w:r w:rsidR="00041E36" w:rsidRPr="00C03B25">
        <w:rPr>
          <w:b/>
          <w:bCs/>
          <w:sz w:val="24"/>
          <w:szCs w:val="24"/>
        </w:rPr>
        <w:t xml:space="preserve">Именно это </w:t>
      </w:r>
      <w:proofErr w:type="spellStart"/>
      <w:r w:rsidR="00041E36" w:rsidRPr="00C03B25">
        <w:rPr>
          <w:b/>
          <w:bCs/>
          <w:sz w:val="24"/>
          <w:szCs w:val="24"/>
        </w:rPr>
        <w:t>общеучебное</w:t>
      </w:r>
      <w:proofErr w:type="spellEnd"/>
      <w:r w:rsidR="00041E36" w:rsidRPr="00C03B25">
        <w:rPr>
          <w:b/>
          <w:bCs/>
          <w:sz w:val="24"/>
          <w:szCs w:val="24"/>
        </w:rPr>
        <w:t xml:space="preserve"> умение необходимо школьникам в дальнейшей  в образовательной, а часто и в профессиональной деятельности.</w:t>
      </w:r>
      <w:proofErr w:type="gramEnd"/>
    </w:p>
    <w:p w:rsidR="00B37AE5" w:rsidRDefault="00C03B25" w:rsidP="00C03B25">
      <w:pPr>
        <w:rPr>
          <w:b/>
          <w:bCs/>
          <w:sz w:val="24"/>
          <w:szCs w:val="24"/>
        </w:rPr>
      </w:pPr>
      <w:r>
        <w:rPr>
          <w:sz w:val="24"/>
          <w:szCs w:val="24"/>
        </w:rPr>
        <w:t xml:space="preserve">              </w:t>
      </w:r>
      <w:r w:rsidR="00041E36" w:rsidRPr="00C03B25">
        <w:rPr>
          <w:b/>
          <w:bCs/>
          <w:sz w:val="24"/>
          <w:szCs w:val="24"/>
        </w:rPr>
        <w:t xml:space="preserve">Умение отстаивать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w:t>
      </w:r>
    </w:p>
    <w:p w:rsidR="004A3436" w:rsidRDefault="00041E36" w:rsidP="00C03B25">
      <w:pPr>
        <w:rPr>
          <w:b/>
          <w:bCs/>
          <w:sz w:val="24"/>
          <w:szCs w:val="24"/>
        </w:rPr>
      </w:pPr>
      <w:r>
        <w:rPr>
          <w:b/>
          <w:bCs/>
          <w:sz w:val="24"/>
          <w:szCs w:val="24"/>
        </w:rPr>
        <w:t xml:space="preserve">            </w:t>
      </w:r>
      <w:r w:rsidR="00C03B25">
        <w:rPr>
          <w:b/>
          <w:bCs/>
          <w:sz w:val="24"/>
          <w:szCs w:val="24"/>
        </w:rPr>
        <w:t>Поэтому</w:t>
      </w:r>
      <w:r>
        <w:rPr>
          <w:b/>
          <w:bCs/>
          <w:sz w:val="24"/>
          <w:szCs w:val="24"/>
        </w:rPr>
        <w:t xml:space="preserve"> так необходимо придерживаться параметров личностного развития и умений по русскому языку в каждом звене. Именно эти параметры показывают как учащийся готов к дальнейшему образованию и профессиональной деятельност</w:t>
      </w:r>
      <w:r w:rsidR="004A3436">
        <w:rPr>
          <w:b/>
          <w:bCs/>
          <w:sz w:val="24"/>
          <w:szCs w:val="24"/>
        </w:rPr>
        <w:t>и.</w:t>
      </w:r>
    </w:p>
    <w:p w:rsidR="00F35BD6" w:rsidRDefault="004A3436" w:rsidP="00C03B25">
      <w:pPr>
        <w:rPr>
          <w:b/>
          <w:bCs/>
          <w:sz w:val="24"/>
          <w:szCs w:val="24"/>
        </w:rPr>
      </w:pPr>
      <w:r>
        <w:rPr>
          <w:b/>
          <w:bCs/>
          <w:sz w:val="24"/>
          <w:szCs w:val="24"/>
        </w:rPr>
        <w:t xml:space="preserve">         </w:t>
      </w:r>
      <w:r w:rsidR="009B03E6">
        <w:rPr>
          <w:b/>
          <w:bCs/>
          <w:sz w:val="24"/>
          <w:szCs w:val="24"/>
        </w:rPr>
        <w:t xml:space="preserve">   </w:t>
      </w:r>
      <w:r w:rsidR="00F35BD6">
        <w:rPr>
          <w:b/>
          <w:bCs/>
          <w:sz w:val="24"/>
          <w:szCs w:val="24"/>
        </w:rPr>
        <w:t xml:space="preserve">Предложенные способы – это попытка привести в определённую систему те приёмы, методы, формы деятельности, которые применяются не только преподавателями русского языка и литературы, а всеми предметниками, в большей или меньшей степени, для формирования навыков коммуникативной компетенции. Методика обеспечивает условия для развития интеллектуальной, </w:t>
      </w:r>
      <w:proofErr w:type="spellStart"/>
      <w:r w:rsidR="00F35BD6">
        <w:rPr>
          <w:b/>
          <w:bCs/>
          <w:sz w:val="24"/>
          <w:szCs w:val="24"/>
        </w:rPr>
        <w:t>креативной</w:t>
      </w:r>
      <w:proofErr w:type="spellEnd"/>
      <w:r w:rsidR="00F35BD6">
        <w:rPr>
          <w:b/>
          <w:bCs/>
          <w:sz w:val="24"/>
          <w:szCs w:val="24"/>
        </w:rPr>
        <w:t xml:space="preserve">, нравственной, толерантной и </w:t>
      </w:r>
      <w:proofErr w:type="spellStart"/>
      <w:r w:rsidR="00F35BD6">
        <w:rPr>
          <w:b/>
          <w:bCs/>
          <w:sz w:val="24"/>
          <w:szCs w:val="24"/>
        </w:rPr>
        <w:t>конкурентноспособной</w:t>
      </w:r>
      <w:proofErr w:type="spellEnd"/>
      <w:r w:rsidR="00F35BD6">
        <w:rPr>
          <w:b/>
          <w:bCs/>
          <w:sz w:val="24"/>
          <w:szCs w:val="24"/>
        </w:rPr>
        <w:t xml:space="preserve"> личности, </w:t>
      </w:r>
      <w:r>
        <w:rPr>
          <w:b/>
          <w:bCs/>
          <w:sz w:val="24"/>
          <w:szCs w:val="24"/>
        </w:rPr>
        <w:t>способной к общению и успешной деятельности в любом культурном пространстве.</w:t>
      </w:r>
    </w:p>
    <w:p w:rsidR="004A3436" w:rsidRDefault="009B03E6" w:rsidP="00C03B25">
      <w:pPr>
        <w:rPr>
          <w:b/>
          <w:bCs/>
          <w:sz w:val="24"/>
          <w:szCs w:val="24"/>
        </w:rPr>
      </w:pPr>
      <w:r>
        <w:rPr>
          <w:b/>
          <w:bCs/>
          <w:sz w:val="24"/>
          <w:szCs w:val="24"/>
        </w:rPr>
        <w:t xml:space="preserve">         </w:t>
      </w:r>
      <w:r w:rsidR="004A3436">
        <w:rPr>
          <w:b/>
          <w:bCs/>
          <w:sz w:val="24"/>
          <w:szCs w:val="24"/>
        </w:rPr>
        <w:t xml:space="preserve">Человеческому совершенствованию нет предела. Тем более, и я, и дети далеки от </w:t>
      </w:r>
      <w:proofErr w:type="spellStart"/>
      <w:r w:rsidR="004A3436">
        <w:rPr>
          <w:b/>
          <w:bCs/>
          <w:sz w:val="24"/>
          <w:szCs w:val="24"/>
        </w:rPr>
        <w:t>сформированности</w:t>
      </w:r>
      <w:proofErr w:type="spellEnd"/>
      <w:r w:rsidR="004A3436">
        <w:rPr>
          <w:b/>
          <w:bCs/>
          <w:sz w:val="24"/>
          <w:szCs w:val="24"/>
        </w:rPr>
        <w:t xml:space="preserve"> коммуникативной компетенции. Работа продолжается, недостаточно решить проблему только на уроках.</w:t>
      </w:r>
    </w:p>
    <w:p w:rsidR="00041E36" w:rsidRPr="00C03B25" w:rsidRDefault="00041E36" w:rsidP="00C03B25">
      <w:pPr>
        <w:rPr>
          <w:sz w:val="24"/>
          <w:szCs w:val="24"/>
        </w:rPr>
      </w:pPr>
    </w:p>
    <w:p w:rsidR="00EF69E0" w:rsidRDefault="00EF69E0" w:rsidP="00EF69E0">
      <w:pPr>
        <w:jc w:val="right"/>
        <w:rPr>
          <w:sz w:val="24"/>
          <w:szCs w:val="24"/>
        </w:rPr>
      </w:pPr>
    </w:p>
    <w:p w:rsidR="00F301F0" w:rsidRDefault="00F301F0" w:rsidP="00EF69E0">
      <w:pPr>
        <w:jc w:val="right"/>
        <w:rPr>
          <w:sz w:val="24"/>
          <w:szCs w:val="24"/>
        </w:rPr>
      </w:pPr>
    </w:p>
    <w:p w:rsidR="00F301F0" w:rsidRDefault="00F301F0" w:rsidP="00EF69E0">
      <w:pPr>
        <w:jc w:val="right"/>
        <w:rPr>
          <w:sz w:val="24"/>
          <w:szCs w:val="24"/>
        </w:rPr>
      </w:pPr>
    </w:p>
    <w:p w:rsidR="00F301F0" w:rsidRDefault="004A3436" w:rsidP="004A3436">
      <w:pPr>
        <w:rPr>
          <w:sz w:val="24"/>
          <w:szCs w:val="24"/>
        </w:rPr>
      </w:pPr>
      <w:r>
        <w:rPr>
          <w:sz w:val="24"/>
          <w:szCs w:val="24"/>
        </w:rPr>
        <w:t xml:space="preserve">                                          </w:t>
      </w:r>
      <w:r w:rsidR="000124C5">
        <w:rPr>
          <w:sz w:val="24"/>
          <w:szCs w:val="24"/>
        </w:rPr>
        <w:t>Список использованной литературы</w:t>
      </w:r>
    </w:p>
    <w:p w:rsidR="000124C5" w:rsidRDefault="000124C5" w:rsidP="000124C5">
      <w:pPr>
        <w:pStyle w:val="a3"/>
        <w:numPr>
          <w:ilvl w:val="0"/>
          <w:numId w:val="5"/>
        </w:numPr>
        <w:rPr>
          <w:sz w:val="24"/>
          <w:szCs w:val="24"/>
        </w:rPr>
      </w:pPr>
      <w:r>
        <w:rPr>
          <w:sz w:val="24"/>
          <w:szCs w:val="24"/>
        </w:rPr>
        <w:t>Народное образование Якутии.-1 (65) 2008</w:t>
      </w:r>
    </w:p>
    <w:p w:rsidR="000124C5" w:rsidRDefault="000124C5" w:rsidP="000124C5">
      <w:pPr>
        <w:pStyle w:val="a3"/>
        <w:numPr>
          <w:ilvl w:val="0"/>
          <w:numId w:val="5"/>
        </w:numPr>
        <w:rPr>
          <w:sz w:val="24"/>
          <w:szCs w:val="24"/>
        </w:rPr>
      </w:pPr>
      <w:r>
        <w:rPr>
          <w:sz w:val="24"/>
          <w:szCs w:val="24"/>
        </w:rPr>
        <w:t>Русский язык. А.Я.Кузьма, О.В.Неупокоева. Комплексная подготовка к ЕГЭ.</w:t>
      </w:r>
    </w:p>
    <w:p w:rsidR="000124C5" w:rsidRDefault="000124C5" w:rsidP="000124C5">
      <w:pPr>
        <w:pStyle w:val="a3"/>
        <w:numPr>
          <w:ilvl w:val="0"/>
          <w:numId w:val="5"/>
        </w:numPr>
        <w:rPr>
          <w:sz w:val="24"/>
          <w:szCs w:val="24"/>
        </w:rPr>
      </w:pPr>
      <w:r>
        <w:rPr>
          <w:sz w:val="24"/>
          <w:szCs w:val="24"/>
        </w:rPr>
        <w:t>Педагогические технологии. В.М Монахов. Москва. 2006</w:t>
      </w:r>
    </w:p>
    <w:p w:rsidR="000124C5" w:rsidRPr="000124C5" w:rsidRDefault="000124C5" w:rsidP="000124C5">
      <w:pPr>
        <w:pStyle w:val="a3"/>
        <w:numPr>
          <w:ilvl w:val="0"/>
          <w:numId w:val="5"/>
        </w:numPr>
        <w:rPr>
          <w:sz w:val="24"/>
          <w:szCs w:val="24"/>
        </w:rPr>
      </w:pPr>
      <w:r>
        <w:rPr>
          <w:sz w:val="24"/>
          <w:szCs w:val="24"/>
        </w:rPr>
        <w:t>«Концепция модернизации российского образования на период до 2010 года»</w:t>
      </w:r>
    </w:p>
    <w:p w:rsidR="00F301F0" w:rsidRDefault="00F301F0" w:rsidP="00F301F0">
      <w:pPr>
        <w:jc w:val="center"/>
        <w:rPr>
          <w:sz w:val="24"/>
          <w:szCs w:val="24"/>
        </w:rPr>
      </w:pPr>
    </w:p>
    <w:sectPr w:rsidR="00F301F0" w:rsidSect="003850A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E23FB"/>
    <w:multiLevelType w:val="hybridMultilevel"/>
    <w:tmpl w:val="22FC91B4"/>
    <w:lvl w:ilvl="0" w:tplc="2848BE1E">
      <w:start w:val="1"/>
      <w:numFmt w:val="bullet"/>
      <w:lvlText w:val="•"/>
      <w:lvlJc w:val="left"/>
      <w:pPr>
        <w:tabs>
          <w:tab w:val="num" w:pos="720"/>
        </w:tabs>
        <w:ind w:left="720" w:hanging="360"/>
      </w:pPr>
      <w:rPr>
        <w:rFonts w:ascii="Arial" w:hAnsi="Arial" w:hint="default"/>
      </w:rPr>
    </w:lvl>
    <w:lvl w:ilvl="1" w:tplc="094C28BA" w:tentative="1">
      <w:start w:val="1"/>
      <w:numFmt w:val="bullet"/>
      <w:lvlText w:val="•"/>
      <w:lvlJc w:val="left"/>
      <w:pPr>
        <w:tabs>
          <w:tab w:val="num" w:pos="1440"/>
        </w:tabs>
        <w:ind w:left="1440" w:hanging="360"/>
      </w:pPr>
      <w:rPr>
        <w:rFonts w:ascii="Arial" w:hAnsi="Arial" w:hint="default"/>
      </w:rPr>
    </w:lvl>
    <w:lvl w:ilvl="2" w:tplc="B298EF3C" w:tentative="1">
      <w:start w:val="1"/>
      <w:numFmt w:val="bullet"/>
      <w:lvlText w:val="•"/>
      <w:lvlJc w:val="left"/>
      <w:pPr>
        <w:tabs>
          <w:tab w:val="num" w:pos="2160"/>
        </w:tabs>
        <w:ind w:left="2160" w:hanging="360"/>
      </w:pPr>
      <w:rPr>
        <w:rFonts w:ascii="Arial" w:hAnsi="Arial" w:hint="default"/>
      </w:rPr>
    </w:lvl>
    <w:lvl w:ilvl="3" w:tplc="8F6A7578" w:tentative="1">
      <w:start w:val="1"/>
      <w:numFmt w:val="bullet"/>
      <w:lvlText w:val="•"/>
      <w:lvlJc w:val="left"/>
      <w:pPr>
        <w:tabs>
          <w:tab w:val="num" w:pos="2880"/>
        </w:tabs>
        <w:ind w:left="2880" w:hanging="360"/>
      </w:pPr>
      <w:rPr>
        <w:rFonts w:ascii="Arial" w:hAnsi="Arial" w:hint="default"/>
      </w:rPr>
    </w:lvl>
    <w:lvl w:ilvl="4" w:tplc="FAC6011E" w:tentative="1">
      <w:start w:val="1"/>
      <w:numFmt w:val="bullet"/>
      <w:lvlText w:val="•"/>
      <w:lvlJc w:val="left"/>
      <w:pPr>
        <w:tabs>
          <w:tab w:val="num" w:pos="3600"/>
        </w:tabs>
        <w:ind w:left="3600" w:hanging="360"/>
      </w:pPr>
      <w:rPr>
        <w:rFonts w:ascii="Arial" w:hAnsi="Arial" w:hint="default"/>
      </w:rPr>
    </w:lvl>
    <w:lvl w:ilvl="5" w:tplc="494EB618" w:tentative="1">
      <w:start w:val="1"/>
      <w:numFmt w:val="bullet"/>
      <w:lvlText w:val="•"/>
      <w:lvlJc w:val="left"/>
      <w:pPr>
        <w:tabs>
          <w:tab w:val="num" w:pos="4320"/>
        </w:tabs>
        <w:ind w:left="4320" w:hanging="360"/>
      </w:pPr>
      <w:rPr>
        <w:rFonts w:ascii="Arial" w:hAnsi="Arial" w:hint="default"/>
      </w:rPr>
    </w:lvl>
    <w:lvl w:ilvl="6" w:tplc="422ADB60" w:tentative="1">
      <w:start w:val="1"/>
      <w:numFmt w:val="bullet"/>
      <w:lvlText w:val="•"/>
      <w:lvlJc w:val="left"/>
      <w:pPr>
        <w:tabs>
          <w:tab w:val="num" w:pos="5040"/>
        </w:tabs>
        <w:ind w:left="5040" w:hanging="360"/>
      </w:pPr>
      <w:rPr>
        <w:rFonts w:ascii="Arial" w:hAnsi="Arial" w:hint="default"/>
      </w:rPr>
    </w:lvl>
    <w:lvl w:ilvl="7" w:tplc="874E59D6" w:tentative="1">
      <w:start w:val="1"/>
      <w:numFmt w:val="bullet"/>
      <w:lvlText w:val="•"/>
      <w:lvlJc w:val="left"/>
      <w:pPr>
        <w:tabs>
          <w:tab w:val="num" w:pos="5760"/>
        </w:tabs>
        <w:ind w:left="5760" w:hanging="360"/>
      </w:pPr>
      <w:rPr>
        <w:rFonts w:ascii="Arial" w:hAnsi="Arial" w:hint="default"/>
      </w:rPr>
    </w:lvl>
    <w:lvl w:ilvl="8" w:tplc="F69417B2" w:tentative="1">
      <w:start w:val="1"/>
      <w:numFmt w:val="bullet"/>
      <w:lvlText w:val="•"/>
      <w:lvlJc w:val="left"/>
      <w:pPr>
        <w:tabs>
          <w:tab w:val="num" w:pos="6480"/>
        </w:tabs>
        <w:ind w:left="6480" w:hanging="360"/>
      </w:pPr>
      <w:rPr>
        <w:rFonts w:ascii="Arial" w:hAnsi="Arial" w:hint="default"/>
      </w:rPr>
    </w:lvl>
  </w:abstractNum>
  <w:abstractNum w:abstractNumId="1">
    <w:nsid w:val="4A1975E2"/>
    <w:multiLevelType w:val="hybridMultilevel"/>
    <w:tmpl w:val="82D0E208"/>
    <w:lvl w:ilvl="0" w:tplc="C804D906">
      <w:start w:val="1"/>
      <w:numFmt w:val="bullet"/>
      <w:lvlText w:val="•"/>
      <w:lvlJc w:val="left"/>
      <w:pPr>
        <w:tabs>
          <w:tab w:val="num" w:pos="720"/>
        </w:tabs>
        <w:ind w:left="720" w:hanging="360"/>
      </w:pPr>
      <w:rPr>
        <w:rFonts w:ascii="Arial" w:hAnsi="Arial" w:hint="default"/>
      </w:rPr>
    </w:lvl>
    <w:lvl w:ilvl="1" w:tplc="6A60842A" w:tentative="1">
      <w:start w:val="1"/>
      <w:numFmt w:val="bullet"/>
      <w:lvlText w:val="•"/>
      <w:lvlJc w:val="left"/>
      <w:pPr>
        <w:tabs>
          <w:tab w:val="num" w:pos="1440"/>
        </w:tabs>
        <w:ind w:left="1440" w:hanging="360"/>
      </w:pPr>
      <w:rPr>
        <w:rFonts w:ascii="Arial" w:hAnsi="Arial" w:hint="default"/>
      </w:rPr>
    </w:lvl>
    <w:lvl w:ilvl="2" w:tplc="BDD42520" w:tentative="1">
      <w:start w:val="1"/>
      <w:numFmt w:val="bullet"/>
      <w:lvlText w:val="•"/>
      <w:lvlJc w:val="left"/>
      <w:pPr>
        <w:tabs>
          <w:tab w:val="num" w:pos="2160"/>
        </w:tabs>
        <w:ind w:left="2160" w:hanging="360"/>
      </w:pPr>
      <w:rPr>
        <w:rFonts w:ascii="Arial" w:hAnsi="Arial" w:hint="default"/>
      </w:rPr>
    </w:lvl>
    <w:lvl w:ilvl="3" w:tplc="9954923C" w:tentative="1">
      <w:start w:val="1"/>
      <w:numFmt w:val="bullet"/>
      <w:lvlText w:val="•"/>
      <w:lvlJc w:val="left"/>
      <w:pPr>
        <w:tabs>
          <w:tab w:val="num" w:pos="2880"/>
        </w:tabs>
        <w:ind w:left="2880" w:hanging="360"/>
      </w:pPr>
      <w:rPr>
        <w:rFonts w:ascii="Arial" w:hAnsi="Arial" w:hint="default"/>
      </w:rPr>
    </w:lvl>
    <w:lvl w:ilvl="4" w:tplc="9DE296C6" w:tentative="1">
      <w:start w:val="1"/>
      <w:numFmt w:val="bullet"/>
      <w:lvlText w:val="•"/>
      <w:lvlJc w:val="left"/>
      <w:pPr>
        <w:tabs>
          <w:tab w:val="num" w:pos="3600"/>
        </w:tabs>
        <w:ind w:left="3600" w:hanging="360"/>
      </w:pPr>
      <w:rPr>
        <w:rFonts w:ascii="Arial" w:hAnsi="Arial" w:hint="default"/>
      </w:rPr>
    </w:lvl>
    <w:lvl w:ilvl="5" w:tplc="A6F48BFA" w:tentative="1">
      <w:start w:val="1"/>
      <w:numFmt w:val="bullet"/>
      <w:lvlText w:val="•"/>
      <w:lvlJc w:val="left"/>
      <w:pPr>
        <w:tabs>
          <w:tab w:val="num" w:pos="4320"/>
        </w:tabs>
        <w:ind w:left="4320" w:hanging="360"/>
      </w:pPr>
      <w:rPr>
        <w:rFonts w:ascii="Arial" w:hAnsi="Arial" w:hint="default"/>
      </w:rPr>
    </w:lvl>
    <w:lvl w:ilvl="6" w:tplc="632AB054" w:tentative="1">
      <w:start w:val="1"/>
      <w:numFmt w:val="bullet"/>
      <w:lvlText w:val="•"/>
      <w:lvlJc w:val="left"/>
      <w:pPr>
        <w:tabs>
          <w:tab w:val="num" w:pos="5040"/>
        </w:tabs>
        <w:ind w:left="5040" w:hanging="360"/>
      </w:pPr>
      <w:rPr>
        <w:rFonts w:ascii="Arial" w:hAnsi="Arial" w:hint="default"/>
      </w:rPr>
    </w:lvl>
    <w:lvl w:ilvl="7" w:tplc="06B803A4" w:tentative="1">
      <w:start w:val="1"/>
      <w:numFmt w:val="bullet"/>
      <w:lvlText w:val="•"/>
      <w:lvlJc w:val="left"/>
      <w:pPr>
        <w:tabs>
          <w:tab w:val="num" w:pos="5760"/>
        </w:tabs>
        <w:ind w:left="5760" w:hanging="360"/>
      </w:pPr>
      <w:rPr>
        <w:rFonts w:ascii="Arial" w:hAnsi="Arial" w:hint="default"/>
      </w:rPr>
    </w:lvl>
    <w:lvl w:ilvl="8" w:tplc="EB28110A" w:tentative="1">
      <w:start w:val="1"/>
      <w:numFmt w:val="bullet"/>
      <w:lvlText w:val="•"/>
      <w:lvlJc w:val="left"/>
      <w:pPr>
        <w:tabs>
          <w:tab w:val="num" w:pos="6480"/>
        </w:tabs>
        <w:ind w:left="6480" w:hanging="360"/>
      </w:pPr>
      <w:rPr>
        <w:rFonts w:ascii="Arial" w:hAnsi="Arial" w:hint="default"/>
      </w:rPr>
    </w:lvl>
  </w:abstractNum>
  <w:abstractNum w:abstractNumId="2">
    <w:nsid w:val="4D6C7C8D"/>
    <w:multiLevelType w:val="hybridMultilevel"/>
    <w:tmpl w:val="60CCE9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B265B6"/>
    <w:multiLevelType w:val="hybridMultilevel"/>
    <w:tmpl w:val="3A52D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804DDC"/>
    <w:multiLevelType w:val="hybridMultilevel"/>
    <w:tmpl w:val="56AEBF94"/>
    <w:lvl w:ilvl="0" w:tplc="1B9EC2D8">
      <w:start w:val="1"/>
      <w:numFmt w:val="bullet"/>
      <w:lvlText w:val="•"/>
      <w:lvlJc w:val="left"/>
      <w:pPr>
        <w:tabs>
          <w:tab w:val="num" w:pos="720"/>
        </w:tabs>
        <w:ind w:left="720" w:hanging="360"/>
      </w:pPr>
      <w:rPr>
        <w:rFonts w:ascii="Arial" w:hAnsi="Arial" w:hint="default"/>
      </w:rPr>
    </w:lvl>
    <w:lvl w:ilvl="1" w:tplc="537417EE" w:tentative="1">
      <w:start w:val="1"/>
      <w:numFmt w:val="bullet"/>
      <w:lvlText w:val="•"/>
      <w:lvlJc w:val="left"/>
      <w:pPr>
        <w:tabs>
          <w:tab w:val="num" w:pos="1440"/>
        </w:tabs>
        <w:ind w:left="1440" w:hanging="360"/>
      </w:pPr>
      <w:rPr>
        <w:rFonts w:ascii="Arial" w:hAnsi="Arial" w:hint="default"/>
      </w:rPr>
    </w:lvl>
    <w:lvl w:ilvl="2" w:tplc="633A1F20" w:tentative="1">
      <w:start w:val="1"/>
      <w:numFmt w:val="bullet"/>
      <w:lvlText w:val="•"/>
      <w:lvlJc w:val="left"/>
      <w:pPr>
        <w:tabs>
          <w:tab w:val="num" w:pos="2160"/>
        </w:tabs>
        <w:ind w:left="2160" w:hanging="360"/>
      </w:pPr>
      <w:rPr>
        <w:rFonts w:ascii="Arial" w:hAnsi="Arial" w:hint="default"/>
      </w:rPr>
    </w:lvl>
    <w:lvl w:ilvl="3" w:tplc="933CFE5E" w:tentative="1">
      <w:start w:val="1"/>
      <w:numFmt w:val="bullet"/>
      <w:lvlText w:val="•"/>
      <w:lvlJc w:val="left"/>
      <w:pPr>
        <w:tabs>
          <w:tab w:val="num" w:pos="2880"/>
        </w:tabs>
        <w:ind w:left="2880" w:hanging="360"/>
      </w:pPr>
      <w:rPr>
        <w:rFonts w:ascii="Arial" w:hAnsi="Arial" w:hint="default"/>
      </w:rPr>
    </w:lvl>
    <w:lvl w:ilvl="4" w:tplc="F9AE0E00" w:tentative="1">
      <w:start w:val="1"/>
      <w:numFmt w:val="bullet"/>
      <w:lvlText w:val="•"/>
      <w:lvlJc w:val="left"/>
      <w:pPr>
        <w:tabs>
          <w:tab w:val="num" w:pos="3600"/>
        </w:tabs>
        <w:ind w:left="3600" w:hanging="360"/>
      </w:pPr>
      <w:rPr>
        <w:rFonts w:ascii="Arial" w:hAnsi="Arial" w:hint="default"/>
      </w:rPr>
    </w:lvl>
    <w:lvl w:ilvl="5" w:tplc="7B8C37B0" w:tentative="1">
      <w:start w:val="1"/>
      <w:numFmt w:val="bullet"/>
      <w:lvlText w:val="•"/>
      <w:lvlJc w:val="left"/>
      <w:pPr>
        <w:tabs>
          <w:tab w:val="num" w:pos="4320"/>
        </w:tabs>
        <w:ind w:left="4320" w:hanging="360"/>
      </w:pPr>
      <w:rPr>
        <w:rFonts w:ascii="Arial" w:hAnsi="Arial" w:hint="default"/>
      </w:rPr>
    </w:lvl>
    <w:lvl w:ilvl="6" w:tplc="D7989AAC" w:tentative="1">
      <w:start w:val="1"/>
      <w:numFmt w:val="bullet"/>
      <w:lvlText w:val="•"/>
      <w:lvlJc w:val="left"/>
      <w:pPr>
        <w:tabs>
          <w:tab w:val="num" w:pos="5040"/>
        </w:tabs>
        <w:ind w:left="5040" w:hanging="360"/>
      </w:pPr>
      <w:rPr>
        <w:rFonts w:ascii="Arial" w:hAnsi="Arial" w:hint="default"/>
      </w:rPr>
    </w:lvl>
    <w:lvl w:ilvl="7" w:tplc="4BEE651E" w:tentative="1">
      <w:start w:val="1"/>
      <w:numFmt w:val="bullet"/>
      <w:lvlText w:val="•"/>
      <w:lvlJc w:val="left"/>
      <w:pPr>
        <w:tabs>
          <w:tab w:val="num" w:pos="5760"/>
        </w:tabs>
        <w:ind w:left="5760" w:hanging="360"/>
      </w:pPr>
      <w:rPr>
        <w:rFonts w:ascii="Arial" w:hAnsi="Arial" w:hint="default"/>
      </w:rPr>
    </w:lvl>
    <w:lvl w:ilvl="8" w:tplc="CE08811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F69E0"/>
    <w:rsid w:val="000124C5"/>
    <w:rsid w:val="00015C85"/>
    <w:rsid w:val="00022F56"/>
    <w:rsid w:val="00041E36"/>
    <w:rsid w:val="000B1F66"/>
    <w:rsid w:val="000E2EE6"/>
    <w:rsid w:val="00296F06"/>
    <w:rsid w:val="00306643"/>
    <w:rsid w:val="003850AE"/>
    <w:rsid w:val="00395354"/>
    <w:rsid w:val="003B1431"/>
    <w:rsid w:val="00443EA0"/>
    <w:rsid w:val="004A3436"/>
    <w:rsid w:val="00645B94"/>
    <w:rsid w:val="007119DC"/>
    <w:rsid w:val="007343E5"/>
    <w:rsid w:val="007B53E4"/>
    <w:rsid w:val="008242CC"/>
    <w:rsid w:val="009B03E6"/>
    <w:rsid w:val="009F0ABC"/>
    <w:rsid w:val="00A10933"/>
    <w:rsid w:val="00A802F5"/>
    <w:rsid w:val="00AC07DD"/>
    <w:rsid w:val="00B325AD"/>
    <w:rsid w:val="00B37AE5"/>
    <w:rsid w:val="00C03B25"/>
    <w:rsid w:val="00CC600F"/>
    <w:rsid w:val="00CD3808"/>
    <w:rsid w:val="00CF672A"/>
    <w:rsid w:val="00DB370B"/>
    <w:rsid w:val="00DC3DB6"/>
    <w:rsid w:val="00DE7CA3"/>
    <w:rsid w:val="00E816BB"/>
    <w:rsid w:val="00EF69E0"/>
    <w:rsid w:val="00F03F27"/>
    <w:rsid w:val="00F301F0"/>
    <w:rsid w:val="00F35BD6"/>
    <w:rsid w:val="00FF5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3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9E0"/>
    <w:pPr>
      <w:ind w:left="720"/>
      <w:contextualSpacing/>
    </w:pPr>
  </w:style>
</w:styles>
</file>

<file path=word/webSettings.xml><?xml version="1.0" encoding="utf-8"?>
<w:webSettings xmlns:r="http://schemas.openxmlformats.org/officeDocument/2006/relationships" xmlns:w="http://schemas.openxmlformats.org/wordprocessingml/2006/main">
  <w:divs>
    <w:div w:id="691305098">
      <w:bodyDiv w:val="1"/>
      <w:marLeft w:val="0"/>
      <w:marRight w:val="0"/>
      <w:marTop w:val="0"/>
      <w:marBottom w:val="0"/>
      <w:divBdr>
        <w:top w:val="none" w:sz="0" w:space="0" w:color="auto"/>
        <w:left w:val="none" w:sz="0" w:space="0" w:color="auto"/>
        <w:bottom w:val="none" w:sz="0" w:space="0" w:color="auto"/>
        <w:right w:val="none" w:sz="0" w:space="0" w:color="auto"/>
      </w:divBdr>
      <w:divsChild>
        <w:div w:id="855922000">
          <w:marLeft w:val="547"/>
          <w:marRight w:val="0"/>
          <w:marTop w:val="130"/>
          <w:marBottom w:val="0"/>
          <w:divBdr>
            <w:top w:val="none" w:sz="0" w:space="0" w:color="auto"/>
            <w:left w:val="none" w:sz="0" w:space="0" w:color="auto"/>
            <w:bottom w:val="none" w:sz="0" w:space="0" w:color="auto"/>
            <w:right w:val="none" w:sz="0" w:space="0" w:color="auto"/>
          </w:divBdr>
        </w:div>
        <w:div w:id="1981642460">
          <w:marLeft w:val="547"/>
          <w:marRight w:val="0"/>
          <w:marTop w:val="130"/>
          <w:marBottom w:val="0"/>
          <w:divBdr>
            <w:top w:val="none" w:sz="0" w:space="0" w:color="auto"/>
            <w:left w:val="none" w:sz="0" w:space="0" w:color="auto"/>
            <w:bottom w:val="none" w:sz="0" w:space="0" w:color="auto"/>
            <w:right w:val="none" w:sz="0" w:space="0" w:color="auto"/>
          </w:divBdr>
        </w:div>
        <w:div w:id="69818249">
          <w:marLeft w:val="547"/>
          <w:marRight w:val="0"/>
          <w:marTop w:val="130"/>
          <w:marBottom w:val="0"/>
          <w:divBdr>
            <w:top w:val="none" w:sz="0" w:space="0" w:color="auto"/>
            <w:left w:val="none" w:sz="0" w:space="0" w:color="auto"/>
            <w:bottom w:val="none" w:sz="0" w:space="0" w:color="auto"/>
            <w:right w:val="none" w:sz="0" w:space="0" w:color="auto"/>
          </w:divBdr>
        </w:div>
        <w:div w:id="1309287444">
          <w:marLeft w:val="547"/>
          <w:marRight w:val="0"/>
          <w:marTop w:val="130"/>
          <w:marBottom w:val="0"/>
          <w:divBdr>
            <w:top w:val="none" w:sz="0" w:space="0" w:color="auto"/>
            <w:left w:val="none" w:sz="0" w:space="0" w:color="auto"/>
            <w:bottom w:val="none" w:sz="0" w:space="0" w:color="auto"/>
            <w:right w:val="none" w:sz="0" w:space="0" w:color="auto"/>
          </w:divBdr>
        </w:div>
        <w:div w:id="515122780">
          <w:marLeft w:val="547"/>
          <w:marRight w:val="0"/>
          <w:marTop w:val="130"/>
          <w:marBottom w:val="0"/>
          <w:divBdr>
            <w:top w:val="none" w:sz="0" w:space="0" w:color="auto"/>
            <w:left w:val="none" w:sz="0" w:space="0" w:color="auto"/>
            <w:bottom w:val="none" w:sz="0" w:space="0" w:color="auto"/>
            <w:right w:val="none" w:sz="0" w:space="0" w:color="auto"/>
          </w:divBdr>
        </w:div>
        <w:div w:id="727847568">
          <w:marLeft w:val="547"/>
          <w:marRight w:val="0"/>
          <w:marTop w:val="130"/>
          <w:marBottom w:val="0"/>
          <w:divBdr>
            <w:top w:val="none" w:sz="0" w:space="0" w:color="auto"/>
            <w:left w:val="none" w:sz="0" w:space="0" w:color="auto"/>
            <w:bottom w:val="none" w:sz="0" w:space="0" w:color="auto"/>
            <w:right w:val="none" w:sz="0" w:space="0" w:color="auto"/>
          </w:divBdr>
        </w:div>
      </w:divsChild>
    </w:div>
    <w:div w:id="1328284343">
      <w:bodyDiv w:val="1"/>
      <w:marLeft w:val="0"/>
      <w:marRight w:val="0"/>
      <w:marTop w:val="0"/>
      <w:marBottom w:val="0"/>
      <w:divBdr>
        <w:top w:val="none" w:sz="0" w:space="0" w:color="auto"/>
        <w:left w:val="none" w:sz="0" w:space="0" w:color="auto"/>
        <w:bottom w:val="none" w:sz="0" w:space="0" w:color="auto"/>
        <w:right w:val="none" w:sz="0" w:space="0" w:color="auto"/>
      </w:divBdr>
      <w:divsChild>
        <w:div w:id="306084598">
          <w:marLeft w:val="547"/>
          <w:marRight w:val="0"/>
          <w:marTop w:val="130"/>
          <w:marBottom w:val="0"/>
          <w:divBdr>
            <w:top w:val="none" w:sz="0" w:space="0" w:color="auto"/>
            <w:left w:val="none" w:sz="0" w:space="0" w:color="auto"/>
            <w:bottom w:val="none" w:sz="0" w:space="0" w:color="auto"/>
            <w:right w:val="none" w:sz="0" w:space="0" w:color="auto"/>
          </w:divBdr>
        </w:div>
      </w:divsChild>
    </w:div>
    <w:div w:id="1705449072">
      <w:bodyDiv w:val="1"/>
      <w:marLeft w:val="0"/>
      <w:marRight w:val="0"/>
      <w:marTop w:val="0"/>
      <w:marBottom w:val="0"/>
      <w:divBdr>
        <w:top w:val="none" w:sz="0" w:space="0" w:color="auto"/>
        <w:left w:val="none" w:sz="0" w:space="0" w:color="auto"/>
        <w:bottom w:val="none" w:sz="0" w:space="0" w:color="auto"/>
        <w:right w:val="none" w:sz="0" w:space="0" w:color="auto"/>
      </w:divBdr>
      <w:divsChild>
        <w:div w:id="812333446">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10</cp:revision>
  <dcterms:created xsi:type="dcterms:W3CDTF">2011-03-30T03:18:00Z</dcterms:created>
  <dcterms:modified xsi:type="dcterms:W3CDTF">2017-02-20T06:15:00Z</dcterms:modified>
</cp:coreProperties>
</file>